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015B" w14:textId="77777777" w:rsidR="00E54F60" w:rsidRPr="00A9044F" w:rsidRDefault="00E54F60" w:rsidP="006E1883">
      <w:pPr>
        <w:jc w:val="both"/>
        <w:rPr>
          <w:rFonts w:asciiTheme="majorHAnsi" w:hAnsiTheme="majorHAnsi"/>
          <w:b/>
          <w:sz w:val="16"/>
          <w:szCs w:val="16"/>
        </w:rPr>
      </w:pPr>
    </w:p>
    <w:p w14:paraId="777DF4B8" w14:textId="77777777" w:rsidR="00A9044F" w:rsidRDefault="00A9044F" w:rsidP="006E1883">
      <w:pPr>
        <w:jc w:val="both"/>
        <w:rPr>
          <w:rFonts w:asciiTheme="majorHAnsi" w:hAnsiTheme="majorHAnsi"/>
          <w:b/>
          <w:sz w:val="16"/>
          <w:szCs w:val="16"/>
        </w:rPr>
      </w:pPr>
    </w:p>
    <w:p w14:paraId="36223001" w14:textId="77777777" w:rsidR="006E1883" w:rsidRPr="00A9044F" w:rsidRDefault="006E1883" w:rsidP="006E1883">
      <w:pPr>
        <w:jc w:val="both"/>
        <w:rPr>
          <w:rFonts w:asciiTheme="majorHAnsi" w:hAnsiTheme="majorHAnsi"/>
          <w:b/>
          <w:sz w:val="20"/>
          <w:szCs w:val="16"/>
        </w:rPr>
      </w:pPr>
      <w:r w:rsidRPr="00A9044F">
        <w:rPr>
          <w:rFonts w:asciiTheme="majorHAnsi" w:hAnsiTheme="majorHAnsi"/>
          <w:b/>
          <w:sz w:val="20"/>
          <w:szCs w:val="16"/>
        </w:rPr>
        <w:t xml:space="preserve">Travel </w:t>
      </w:r>
      <w:r w:rsidR="002D27DD">
        <w:rPr>
          <w:rFonts w:asciiTheme="majorHAnsi" w:hAnsiTheme="majorHAnsi"/>
          <w:b/>
          <w:sz w:val="20"/>
          <w:szCs w:val="16"/>
        </w:rPr>
        <w:t>Information</w:t>
      </w:r>
      <w:r w:rsidRPr="00A9044F">
        <w:rPr>
          <w:rFonts w:asciiTheme="majorHAnsi" w:hAnsiTheme="majorHAnsi"/>
          <w:b/>
          <w:sz w:val="20"/>
          <w:szCs w:val="16"/>
        </w:rPr>
        <w:t>:</w:t>
      </w:r>
    </w:p>
    <w:p w14:paraId="58986543" w14:textId="77777777" w:rsidR="005D6638" w:rsidRDefault="005D6638" w:rsidP="006E1883">
      <w:pPr>
        <w:jc w:val="both"/>
        <w:rPr>
          <w:rFonts w:asciiTheme="majorHAnsi" w:hAnsiTheme="majorHAnsi"/>
          <w:sz w:val="16"/>
          <w:szCs w:val="16"/>
        </w:rPr>
      </w:pPr>
    </w:p>
    <w:p w14:paraId="69719F71" w14:textId="77777777" w:rsidR="006E1883" w:rsidRPr="00A9044F" w:rsidRDefault="002D27DD" w:rsidP="006E1883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Required </w:t>
      </w:r>
      <w:r w:rsidR="00A9044F" w:rsidRPr="00A9044F">
        <w:rPr>
          <w:rFonts w:asciiTheme="majorHAnsi" w:hAnsiTheme="majorHAnsi"/>
          <w:sz w:val="16"/>
          <w:szCs w:val="16"/>
        </w:rPr>
        <w:t>Documents</w:t>
      </w:r>
      <w:r w:rsidR="005D6638">
        <w:rPr>
          <w:rFonts w:asciiTheme="majorHAnsi" w:hAnsiTheme="majorHAnsi"/>
          <w:sz w:val="16"/>
          <w:szCs w:val="16"/>
        </w:rPr>
        <w:t xml:space="preserve"> and Forms</w:t>
      </w:r>
      <w:r w:rsidR="00A9044F" w:rsidRPr="00A9044F">
        <w:rPr>
          <w:rFonts w:asciiTheme="majorHAnsi" w:hAnsiTheme="majorHAnsi"/>
          <w:sz w:val="16"/>
          <w:szCs w:val="16"/>
        </w:rPr>
        <w:t>:</w:t>
      </w:r>
    </w:p>
    <w:p w14:paraId="68BEE006" w14:textId="367979D8" w:rsidR="00C27A42" w:rsidRPr="00C27A42" w:rsidRDefault="008D3458" w:rsidP="00C27A4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EB1DD9">
        <w:rPr>
          <w:rFonts w:asciiTheme="majorHAnsi" w:hAnsiTheme="majorHAnsi"/>
          <w:sz w:val="16"/>
          <w:szCs w:val="16"/>
        </w:rPr>
        <w:t xml:space="preserve">All </w:t>
      </w:r>
      <w:r w:rsidR="00212691" w:rsidRPr="00EB1DD9">
        <w:rPr>
          <w:rFonts w:asciiTheme="majorHAnsi" w:hAnsiTheme="majorHAnsi"/>
          <w:sz w:val="16"/>
          <w:szCs w:val="16"/>
        </w:rPr>
        <w:t>Student</w:t>
      </w:r>
      <w:r w:rsidRPr="00EB1DD9">
        <w:rPr>
          <w:rFonts w:asciiTheme="majorHAnsi" w:hAnsiTheme="majorHAnsi"/>
          <w:sz w:val="16"/>
          <w:szCs w:val="16"/>
        </w:rPr>
        <w:t xml:space="preserve">s must submit a completed </w:t>
      </w:r>
      <w:r w:rsidRPr="00EB1DD9">
        <w:rPr>
          <w:rFonts w:asciiTheme="majorHAnsi" w:hAnsiTheme="majorHAnsi"/>
          <w:i/>
          <w:sz w:val="16"/>
          <w:szCs w:val="16"/>
        </w:rPr>
        <w:t>Permission Slip</w:t>
      </w:r>
      <w:r w:rsidRPr="00EB1DD9">
        <w:rPr>
          <w:rFonts w:asciiTheme="majorHAnsi" w:hAnsiTheme="majorHAnsi"/>
          <w:sz w:val="16"/>
          <w:szCs w:val="16"/>
        </w:rPr>
        <w:t>, with a valid parent/guardian signature</w:t>
      </w:r>
      <w:r w:rsidR="003F3820" w:rsidRPr="00EB1DD9">
        <w:rPr>
          <w:rFonts w:asciiTheme="majorHAnsi" w:hAnsiTheme="majorHAnsi"/>
          <w:sz w:val="16"/>
          <w:szCs w:val="16"/>
        </w:rPr>
        <w:t xml:space="preserve"> </w:t>
      </w:r>
    </w:p>
    <w:p w14:paraId="32264F03" w14:textId="77777777" w:rsidR="00E54F60" w:rsidRDefault="00E54F60" w:rsidP="006E1883">
      <w:pPr>
        <w:jc w:val="both"/>
        <w:rPr>
          <w:rFonts w:asciiTheme="majorHAnsi" w:hAnsiTheme="majorHAnsi"/>
          <w:sz w:val="16"/>
          <w:szCs w:val="16"/>
        </w:rPr>
      </w:pPr>
    </w:p>
    <w:p w14:paraId="02B20148" w14:textId="77777777" w:rsidR="006E1883" w:rsidRPr="00A9044F" w:rsidRDefault="007F65FF" w:rsidP="006E1883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Meal Information</w:t>
      </w:r>
      <w:r w:rsidR="006E1883" w:rsidRPr="00A9044F">
        <w:rPr>
          <w:rFonts w:asciiTheme="majorHAnsi" w:hAnsiTheme="majorHAnsi"/>
          <w:sz w:val="16"/>
          <w:szCs w:val="16"/>
        </w:rPr>
        <w:t>:</w:t>
      </w:r>
    </w:p>
    <w:p w14:paraId="01E7DCCF" w14:textId="3DDBB503" w:rsidR="006E1883" w:rsidRPr="00EB1DD9" w:rsidRDefault="00212691" w:rsidP="009144E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16"/>
          <w:szCs w:val="16"/>
        </w:rPr>
      </w:pPr>
      <w:r w:rsidRPr="00EB1DD9">
        <w:rPr>
          <w:rFonts w:asciiTheme="majorHAnsi" w:hAnsiTheme="majorHAnsi"/>
          <w:sz w:val="16"/>
          <w:szCs w:val="16"/>
        </w:rPr>
        <w:t>Student</w:t>
      </w:r>
      <w:r w:rsidR="006E1883" w:rsidRPr="00EB1DD9">
        <w:rPr>
          <w:rFonts w:asciiTheme="majorHAnsi" w:hAnsiTheme="majorHAnsi"/>
          <w:sz w:val="16"/>
          <w:szCs w:val="16"/>
        </w:rPr>
        <w:t>s should eat prior to travel</w:t>
      </w:r>
      <w:r w:rsidR="00200D0A" w:rsidRPr="00EB1DD9">
        <w:rPr>
          <w:rFonts w:asciiTheme="majorHAnsi" w:hAnsiTheme="majorHAnsi"/>
          <w:sz w:val="16"/>
          <w:szCs w:val="16"/>
        </w:rPr>
        <w:t xml:space="preserve"> </w:t>
      </w:r>
      <w:r w:rsidR="00EB1DD9" w:rsidRPr="00EB1DD9">
        <w:rPr>
          <w:rFonts w:asciiTheme="majorHAnsi" w:hAnsiTheme="majorHAnsi"/>
          <w:sz w:val="16"/>
          <w:szCs w:val="16"/>
        </w:rPr>
        <w:t>on Friday</w:t>
      </w:r>
      <w:r w:rsidR="00EB1DD9">
        <w:rPr>
          <w:rFonts w:asciiTheme="majorHAnsi" w:hAnsiTheme="majorHAnsi"/>
          <w:sz w:val="16"/>
          <w:szCs w:val="16"/>
        </w:rPr>
        <w:t xml:space="preserve"> or bring a meal to eat on the way. We will not be stopping for food!</w:t>
      </w:r>
    </w:p>
    <w:p w14:paraId="370EA6C7" w14:textId="77777777" w:rsidR="00AA1AFA" w:rsidRPr="009144EC" w:rsidRDefault="00EB1DD9" w:rsidP="009144E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Students should </w:t>
      </w:r>
      <w:r w:rsidR="00B21678">
        <w:rPr>
          <w:rFonts w:asciiTheme="majorHAnsi" w:hAnsiTheme="majorHAnsi"/>
          <w:sz w:val="16"/>
          <w:szCs w:val="16"/>
        </w:rPr>
        <w:t xml:space="preserve">pack a meal or </w:t>
      </w:r>
      <w:r>
        <w:rPr>
          <w:rFonts w:asciiTheme="majorHAnsi" w:hAnsiTheme="majorHAnsi"/>
          <w:sz w:val="16"/>
          <w:szCs w:val="16"/>
        </w:rPr>
        <w:t xml:space="preserve">bring money for lunch on </w:t>
      </w:r>
      <w:r w:rsidR="00362320">
        <w:rPr>
          <w:rFonts w:asciiTheme="majorHAnsi" w:hAnsiTheme="majorHAnsi"/>
          <w:sz w:val="16"/>
          <w:szCs w:val="16"/>
        </w:rPr>
        <w:t xml:space="preserve">Friday and </w:t>
      </w:r>
      <w:r>
        <w:rPr>
          <w:rFonts w:asciiTheme="majorHAnsi" w:hAnsiTheme="majorHAnsi"/>
          <w:sz w:val="16"/>
          <w:szCs w:val="16"/>
        </w:rPr>
        <w:t>Saturday ($5-$10</w:t>
      </w:r>
      <w:r w:rsidR="00362320">
        <w:rPr>
          <w:rFonts w:asciiTheme="majorHAnsi" w:hAnsiTheme="majorHAnsi"/>
          <w:sz w:val="16"/>
          <w:szCs w:val="16"/>
        </w:rPr>
        <w:t xml:space="preserve"> for each day</w:t>
      </w:r>
      <w:r>
        <w:rPr>
          <w:rFonts w:asciiTheme="majorHAnsi" w:hAnsiTheme="majorHAnsi"/>
          <w:sz w:val="16"/>
          <w:szCs w:val="16"/>
        </w:rPr>
        <w:t xml:space="preserve">, concessions are available), and </w:t>
      </w:r>
      <w:r w:rsidR="00B21678">
        <w:rPr>
          <w:rFonts w:asciiTheme="majorHAnsi" w:hAnsiTheme="majorHAnsi"/>
          <w:sz w:val="16"/>
          <w:szCs w:val="16"/>
        </w:rPr>
        <w:t xml:space="preserve">bring </w:t>
      </w:r>
      <w:r>
        <w:rPr>
          <w:rFonts w:asciiTheme="majorHAnsi" w:hAnsiTheme="majorHAnsi"/>
          <w:sz w:val="16"/>
          <w:szCs w:val="16"/>
        </w:rPr>
        <w:t>money for dinner on Friday and Saturday ($10-$20 each night, we will be eating out).</w:t>
      </w:r>
    </w:p>
    <w:p w14:paraId="4820E5E6" w14:textId="77777777" w:rsidR="006E1883" w:rsidRPr="00200D0A" w:rsidRDefault="00200D0A" w:rsidP="006E188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Funds for snacks</w:t>
      </w:r>
      <w:r w:rsidR="0071553E">
        <w:rPr>
          <w:rFonts w:asciiTheme="majorHAnsi" w:hAnsiTheme="majorHAnsi"/>
          <w:sz w:val="16"/>
          <w:szCs w:val="16"/>
        </w:rPr>
        <w:t>,</w:t>
      </w:r>
      <w:r>
        <w:rPr>
          <w:rFonts w:asciiTheme="majorHAnsi" w:hAnsiTheme="majorHAnsi"/>
          <w:sz w:val="16"/>
          <w:szCs w:val="16"/>
        </w:rPr>
        <w:t xml:space="preserve"> additional food</w:t>
      </w:r>
      <w:r w:rsidR="0071553E">
        <w:rPr>
          <w:rFonts w:asciiTheme="majorHAnsi" w:hAnsiTheme="majorHAnsi"/>
          <w:sz w:val="16"/>
          <w:szCs w:val="16"/>
        </w:rPr>
        <w:t xml:space="preserve">, </w:t>
      </w:r>
      <w:r w:rsidR="00EB1DD9">
        <w:rPr>
          <w:rFonts w:asciiTheme="majorHAnsi" w:hAnsiTheme="majorHAnsi"/>
          <w:sz w:val="16"/>
          <w:szCs w:val="16"/>
        </w:rPr>
        <w:t>etc.</w:t>
      </w:r>
      <w:r>
        <w:rPr>
          <w:rFonts w:asciiTheme="majorHAnsi" w:hAnsiTheme="majorHAnsi"/>
          <w:sz w:val="16"/>
          <w:szCs w:val="16"/>
        </w:rPr>
        <w:t xml:space="preserve"> must be provided by individual families at their</w:t>
      </w:r>
      <w:r w:rsidR="006E1883" w:rsidRPr="00200D0A">
        <w:rPr>
          <w:rFonts w:asciiTheme="majorHAnsi" w:hAnsiTheme="majorHAnsi"/>
          <w:sz w:val="16"/>
          <w:szCs w:val="16"/>
        </w:rPr>
        <w:t xml:space="preserve"> own expense</w:t>
      </w:r>
      <w:r w:rsidR="0071553E">
        <w:rPr>
          <w:rFonts w:asciiTheme="majorHAnsi" w:hAnsiTheme="majorHAnsi"/>
          <w:sz w:val="16"/>
          <w:szCs w:val="16"/>
        </w:rPr>
        <w:t>, and at the discretion of parents/guardians</w:t>
      </w:r>
      <w:r w:rsidR="006E1883" w:rsidRPr="00200D0A">
        <w:rPr>
          <w:rFonts w:asciiTheme="majorHAnsi" w:hAnsiTheme="majorHAnsi"/>
          <w:sz w:val="16"/>
          <w:szCs w:val="16"/>
        </w:rPr>
        <w:t>.</w:t>
      </w:r>
      <w:r w:rsidR="0071553E">
        <w:rPr>
          <w:rFonts w:asciiTheme="majorHAnsi" w:hAnsiTheme="majorHAnsi"/>
          <w:sz w:val="16"/>
          <w:szCs w:val="16"/>
        </w:rPr>
        <w:t xml:space="preserve"> </w:t>
      </w:r>
      <w:r w:rsidR="00212691">
        <w:rPr>
          <w:rFonts w:asciiTheme="majorHAnsi" w:hAnsiTheme="majorHAnsi"/>
          <w:sz w:val="16"/>
          <w:szCs w:val="16"/>
        </w:rPr>
        <w:t>Team</w:t>
      </w:r>
      <w:r w:rsidR="0071553E">
        <w:rPr>
          <w:rFonts w:asciiTheme="majorHAnsi" w:hAnsiTheme="majorHAnsi"/>
          <w:sz w:val="16"/>
          <w:szCs w:val="16"/>
        </w:rPr>
        <w:t xml:space="preserve"> </w:t>
      </w:r>
      <w:r w:rsidR="00212691">
        <w:rPr>
          <w:rFonts w:asciiTheme="majorHAnsi" w:hAnsiTheme="majorHAnsi"/>
          <w:sz w:val="16"/>
          <w:szCs w:val="16"/>
        </w:rPr>
        <w:t>Mentor</w:t>
      </w:r>
      <w:r w:rsidR="0071553E">
        <w:rPr>
          <w:rFonts w:asciiTheme="majorHAnsi" w:hAnsiTheme="majorHAnsi"/>
          <w:sz w:val="16"/>
          <w:szCs w:val="16"/>
        </w:rPr>
        <w:t xml:space="preserve">s will NOT lend money to </w:t>
      </w:r>
      <w:r w:rsidR="00212691">
        <w:rPr>
          <w:rFonts w:asciiTheme="majorHAnsi" w:hAnsiTheme="majorHAnsi"/>
          <w:sz w:val="16"/>
          <w:szCs w:val="16"/>
        </w:rPr>
        <w:t>Student</w:t>
      </w:r>
      <w:r w:rsidR="0071553E">
        <w:rPr>
          <w:rFonts w:asciiTheme="majorHAnsi" w:hAnsiTheme="majorHAnsi"/>
          <w:sz w:val="16"/>
          <w:szCs w:val="16"/>
        </w:rPr>
        <w:t>s.</w:t>
      </w:r>
    </w:p>
    <w:p w14:paraId="312070F0" w14:textId="77777777" w:rsidR="006E1883" w:rsidRDefault="006E1883" w:rsidP="006E188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16"/>
          <w:szCs w:val="16"/>
        </w:rPr>
      </w:pPr>
      <w:r w:rsidRPr="005D6638">
        <w:rPr>
          <w:rFonts w:asciiTheme="majorHAnsi" w:hAnsiTheme="majorHAnsi"/>
          <w:sz w:val="16"/>
          <w:szCs w:val="16"/>
        </w:rPr>
        <w:t>Any family or friends attending the competition must plan and pay for their own meals.</w:t>
      </w:r>
    </w:p>
    <w:p w14:paraId="44996C7F" w14:textId="77777777" w:rsidR="006E1883" w:rsidRDefault="006E1883" w:rsidP="006E1883">
      <w:pPr>
        <w:jc w:val="both"/>
        <w:rPr>
          <w:rFonts w:asciiTheme="majorHAnsi" w:hAnsiTheme="majorHAnsi"/>
          <w:sz w:val="16"/>
          <w:szCs w:val="16"/>
        </w:rPr>
      </w:pPr>
    </w:p>
    <w:p w14:paraId="4CE41EA6" w14:textId="77777777" w:rsidR="006E1883" w:rsidRPr="00A9044F" w:rsidRDefault="006E1883" w:rsidP="006E1883">
      <w:pPr>
        <w:jc w:val="both"/>
        <w:rPr>
          <w:rFonts w:asciiTheme="majorHAnsi" w:hAnsiTheme="majorHAnsi"/>
          <w:sz w:val="16"/>
          <w:szCs w:val="16"/>
        </w:rPr>
      </w:pPr>
      <w:r w:rsidRPr="00A9044F">
        <w:rPr>
          <w:rFonts w:asciiTheme="majorHAnsi" w:hAnsiTheme="majorHAnsi"/>
          <w:sz w:val="16"/>
          <w:szCs w:val="16"/>
        </w:rPr>
        <w:t>Uniform</w:t>
      </w:r>
      <w:r w:rsidR="002D27DD">
        <w:rPr>
          <w:rFonts w:asciiTheme="majorHAnsi" w:hAnsiTheme="majorHAnsi"/>
          <w:sz w:val="16"/>
          <w:szCs w:val="16"/>
        </w:rPr>
        <w:t xml:space="preserve"> Guidelines</w:t>
      </w:r>
      <w:r w:rsidRPr="00A9044F">
        <w:rPr>
          <w:rFonts w:asciiTheme="majorHAnsi" w:hAnsiTheme="majorHAnsi"/>
          <w:sz w:val="16"/>
          <w:szCs w:val="16"/>
        </w:rPr>
        <w:t>:</w:t>
      </w:r>
    </w:p>
    <w:p w14:paraId="6678B054" w14:textId="0C0A3C97" w:rsidR="00EB1DD9" w:rsidRDefault="00EB1DD9" w:rsidP="003F382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Friday: </w:t>
      </w:r>
      <w:r w:rsidR="000A4033">
        <w:rPr>
          <w:rFonts w:asciiTheme="majorHAnsi" w:hAnsiTheme="majorHAnsi"/>
          <w:sz w:val="16"/>
          <w:szCs w:val="16"/>
        </w:rPr>
        <w:t>RED (Thursday)</w:t>
      </w:r>
      <w:r w:rsidR="00F1589B">
        <w:rPr>
          <w:rFonts w:asciiTheme="majorHAnsi" w:hAnsiTheme="majorHAnsi"/>
          <w:sz w:val="16"/>
          <w:szCs w:val="16"/>
        </w:rPr>
        <w:t xml:space="preserve"> T-shirt</w:t>
      </w:r>
      <w:r>
        <w:rPr>
          <w:rFonts w:asciiTheme="majorHAnsi" w:hAnsiTheme="majorHAnsi"/>
          <w:sz w:val="16"/>
          <w:szCs w:val="16"/>
        </w:rPr>
        <w:t xml:space="preserve">, and Saturday: </w:t>
      </w:r>
      <w:r w:rsidR="000A4033">
        <w:rPr>
          <w:rFonts w:asciiTheme="majorHAnsi" w:hAnsiTheme="majorHAnsi"/>
          <w:sz w:val="16"/>
          <w:szCs w:val="16"/>
        </w:rPr>
        <w:t>Black (Friday) T-Shirt</w:t>
      </w:r>
    </w:p>
    <w:p w14:paraId="3F11612E" w14:textId="0F4A8103" w:rsidR="006E1883" w:rsidRPr="00EB1DD9" w:rsidRDefault="00212691" w:rsidP="006E188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6"/>
          <w:szCs w:val="16"/>
        </w:rPr>
      </w:pPr>
      <w:r w:rsidRPr="00EB1DD9">
        <w:rPr>
          <w:rFonts w:asciiTheme="majorHAnsi" w:hAnsiTheme="majorHAnsi"/>
          <w:sz w:val="16"/>
          <w:szCs w:val="16"/>
        </w:rPr>
        <w:t>Student</w:t>
      </w:r>
      <w:r w:rsidR="00EB1DD9">
        <w:rPr>
          <w:rFonts w:asciiTheme="majorHAnsi" w:hAnsiTheme="majorHAnsi"/>
          <w:sz w:val="16"/>
          <w:szCs w:val="16"/>
        </w:rPr>
        <w:t xml:space="preserve">s </w:t>
      </w:r>
      <w:r w:rsidR="006E1883" w:rsidRPr="00EB1DD9">
        <w:rPr>
          <w:rFonts w:asciiTheme="majorHAnsi" w:hAnsiTheme="majorHAnsi"/>
          <w:sz w:val="16"/>
          <w:szCs w:val="16"/>
        </w:rPr>
        <w:t xml:space="preserve">should wear </w:t>
      </w:r>
      <w:r w:rsidR="00EB1DD9" w:rsidRPr="00EB1DD9">
        <w:rPr>
          <w:rFonts w:asciiTheme="majorHAnsi" w:hAnsiTheme="majorHAnsi"/>
          <w:sz w:val="16"/>
          <w:szCs w:val="16"/>
        </w:rPr>
        <w:t>appropriately styled blue jeans,</w:t>
      </w:r>
      <w:r w:rsidR="003F3820" w:rsidRPr="00EB1DD9">
        <w:rPr>
          <w:rFonts w:asciiTheme="majorHAnsi" w:hAnsiTheme="majorHAnsi"/>
          <w:sz w:val="16"/>
          <w:szCs w:val="16"/>
        </w:rPr>
        <w:t xml:space="preserve"> shorts</w:t>
      </w:r>
      <w:r w:rsidR="00EB1DD9" w:rsidRPr="00EB1DD9">
        <w:rPr>
          <w:rFonts w:asciiTheme="majorHAnsi" w:hAnsiTheme="majorHAnsi"/>
          <w:sz w:val="16"/>
          <w:szCs w:val="16"/>
        </w:rPr>
        <w:t xml:space="preserve">, </w:t>
      </w:r>
      <w:r w:rsidR="00EB1DD9">
        <w:rPr>
          <w:rFonts w:asciiTheme="majorHAnsi" w:hAnsiTheme="majorHAnsi"/>
          <w:sz w:val="16"/>
          <w:szCs w:val="16"/>
        </w:rPr>
        <w:t>C</w:t>
      </w:r>
      <w:r w:rsidR="00EB1DD9" w:rsidRPr="00EB1DD9">
        <w:rPr>
          <w:rFonts w:asciiTheme="majorHAnsi" w:hAnsiTheme="majorHAnsi"/>
          <w:sz w:val="16"/>
          <w:szCs w:val="16"/>
        </w:rPr>
        <w:t>apri</w:t>
      </w:r>
      <w:r w:rsidR="00EB1DD9">
        <w:rPr>
          <w:rFonts w:asciiTheme="majorHAnsi" w:hAnsiTheme="majorHAnsi"/>
          <w:sz w:val="16"/>
          <w:szCs w:val="16"/>
        </w:rPr>
        <w:t xml:space="preserve"> pants</w:t>
      </w:r>
      <w:r w:rsidR="00EB1DD9" w:rsidRPr="00EB1DD9">
        <w:rPr>
          <w:rFonts w:asciiTheme="majorHAnsi" w:hAnsiTheme="majorHAnsi"/>
          <w:sz w:val="16"/>
          <w:szCs w:val="16"/>
        </w:rPr>
        <w:t xml:space="preserve"> or </w:t>
      </w:r>
      <w:r w:rsidR="00EB1DD9">
        <w:rPr>
          <w:rFonts w:asciiTheme="majorHAnsi" w:hAnsiTheme="majorHAnsi"/>
          <w:sz w:val="16"/>
          <w:szCs w:val="16"/>
        </w:rPr>
        <w:t xml:space="preserve">an </w:t>
      </w:r>
      <w:r w:rsidR="00EB1DD9" w:rsidRPr="00EB1DD9">
        <w:rPr>
          <w:rFonts w:asciiTheme="majorHAnsi" w:hAnsiTheme="majorHAnsi"/>
          <w:sz w:val="16"/>
          <w:szCs w:val="16"/>
        </w:rPr>
        <w:t>appropriate length skirt</w:t>
      </w:r>
      <w:r w:rsidR="00EB1DD9">
        <w:rPr>
          <w:rFonts w:asciiTheme="majorHAnsi" w:hAnsiTheme="majorHAnsi"/>
          <w:sz w:val="16"/>
          <w:szCs w:val="16"/>
        </w:rPr>
        <w:t xml:space="preserve"> (with tights</w:t>
      </w:r>
      <w:r w:rsidR="00B21678">
        <w:rPr>
          <w:rFonts w:asciiTheme="majorHAnsi" w:hAnsiTheme="majorHAnsi"/>
          <w:sz w:val="16"/>
          <w:szCs w:val="16"/>
        </w:rPr>
        <w:t xml:space="preserve"> or leggings underneath</w:t>
      </w:r>
      <w:r w:rsidR="00EB1DD9">
        <w:rPr>
          <w:rFonts w:asciiTheme="majorHAnsi" w:hAnsiTheme="majorHAnsi"/>
          <w:sz w:val="16"/>
          <w:szCs w:val="16"/>
        </w:rPr>
        <w:t>)</w:t>
      </w:r>
      <w:r w:rsidR="003F3820" w:rsidRPr="00EB1DD9">
        <w:rPr>
          <w:rFonts w:asciiTheme="majorHAnsi" w:hAnsiTheme="majorHAnsi"/>
          <w:sz w:val="16"/>
          <w:szCs w:val="16"/>
        </w:rPr>
        <w:t xml:space="preserve"> </w:t>
      </w:r>
      <w:r w:rsidR="006E1883" w:rsidRPr="00EB1DD9">
        <w:rPr>
          <w:rFonts w:asciiTheme="majorHAnsi" w:hAnsiTheme="majorHAnsi"/>
          <w:sz w:val="16"/>
          <w:szCs w:val="16"/>
        </w:rPr>
        <w:t xml:space="preserve">that </w:t>
      </w:r>
      <w:r w:rsidR="00EB1DD9" w:rsidRPr="00EB1DD9">
        <w:rPr>
          <w:rFonts w:asciiTheme="majorHAnsi" w:hAnsiTheme="majorHAnsi"/>
          <w:sz w:val="16"/>
          <w:szCs w:val="16"/>
        </w:rPr>
        <w:t>is professional in appearance</w:t>
      </w:r>
      <w:r w:rsidR="006E1883" w:rsidRPr="00EB1DD9">
        <w:rPr>
          <w:rFonts w:asciiTheme="majorHAnsi" w:hAnsiTheme="majorHAnsi"/>
          <w:sz w:val="16"/>
          <w:szCs w:val="16"/>
        </w:rPr>
        <w:t xml:space="preserve"> and </w:t>
      </w:r>
      <w:r w:rsidR="003F3820" w:rsidRPr="00EB1DD9">
        <w:rPr>
          <w:rFonts w:asciiTheme="majorHAnsi" w:hAnsiTheme="majorHAnsi"/>
          <w:sz w:val="16"/>
          <w:szCs w:val="16"/>
        </w:rPr>
        <w:t>a belt where necessary</w:t>
      </w:r>
      <w:r w:rsidR="00EB1DD9" w:rsidRPr="00EB1DD9">
        <w:rPr>
          <w:rFonts w:asciiTheme="majorHAnsi" w:hAnsiTheme="majorHAnsi"/>
          <w:sz w:val="16"/>
          <w:szCs w:val="16"/>
        </w:rPr>
        <w:t>.</w:t>
      </w:r>
      <w:r w:rsidR="003F3820" w:rsidRPr="00EB1DD9">
        <w:rPr>
          <w:rFonts w:asciiTheme="majorHAnsi" w:hAnsiTheme="majorHAnsi"/>
          <w:sz w:val="16"/>
          <w:szCs w:val="16"/>
        </w:rPr>
        <w:t xml:space="preserve"> </w:t>
      </w:r>
    </w:p>
    <w:p w14:paraId="18C9F350" w14:textId="38441AA5" w:rsidR="006E1883" w:rsidRPr="00A9044F" w:rsidRDefault="00EB1DD9" w:rsidP="006E188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EVERYONE</w:t>
      </w:r>
      <w:r w:rsidR="003F3820" w:rsidRPr="00EB1DD9">
        <w:rPr>
          <w:rFonts w:asciiTheme="majorHAnsi" w:hAnsiTheme="majorHAnsi"/>
          <w:sz w:val="16"/>
          <w:szCs w:val="16"/>
        </w:rPr>
        <w:t xml:space="preserve"> </w:t>
      </w:r>
      <w:r w:rsidR="00B21678">
        <w:rPr>
          <w:rFonts w:asciiTheme="majorHAnsi" w:hAnsiTheme="majorHAnsi"/>
          <w:sz w:val="16"/>
          <w:szCs w:val="16"/>
        </w:rPr>
        <w:t xml:space="preserve">(including guests) </w:t>
      </w:r>
      <w:r w:rsidR="003F3820" w:rsidRPr="00EB1DD9">
        <w:rPr>
          <w:rFonts w:asciiTheme="majorHAnsi" w:hAnsiTheme="majorHAnsi"/>
          <w:sz w:val="16"/>
          <w:szCs w:val="16"/>
        </w:rPr>
        <w:t>in attendance must</w:t>
      </w:r>
      <w:r w:rsidR="006E1883" w:rsidRPr="00EB1DD9">
        <w:rPr>
          <w:rFonts w:asciiTheme="majorHAnsi" w:hAnsiTheme="majorHAnsi"/>
          <w:sz w:val="16"/>
          <w:szCs w:val="16"/>
        </w:rPr>
        <w:t xml:space="preserve"> wear closed-toe shoes </w:t>
      </w:r>
      <w:r>
        <w:rPr>
          <w:rFonts w:asciiTheme="majorHAnsi" w:hAnsiTheme="majorHAnsi"/>
          <w:sz w:val="16"/>
          <w:szCs w:val="16"/>
        </w:rPr>
        <w:t>to the event (you must walk through the pits to get to the arena).</w:t>
      </w:r>
      <w:r w:rsidR="00C27A42">
        <w:rPr>
          <w:rFonts w:asciiTheme="majorHAnsi" w:hAnsiTheme="majorHAnsi"/>
          <w:sz w:val="16"/>
          <w:szCs w:val="16"/>
        </w:rPr>
        <w:t xml:space="preserve"> Sandals are NOT permitted at all.</w:t>
      </w:r>
    </w:p>
    <w:p w14:paraId="1687F020" w14:textId="77777777" w:rsidR="006E1883" w:rsidRDefault="00212691" w:rsidP="006E188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Student</w:t>
      </w:r>
      <w:r w:rsidR="003F3820">
        <w:rPr>
          <w:rFonts w:asciiTheme="majorHAnsi" w:hAnsiTheme="majorHAnsi"/>
          <w:sz w:val="16"/>
          <w:szCs w:val="16"/>
        </w:rPr>
        <w:t xml:space="preserve">s </w:t>
      </w:r>
      <w:r w:rsidR="00F1589B">
        <w:rPr>
          <w:rFonts w:asciiTheme="majorHAnsi" w:hAnsiTheme="majorHAnsi"/>
          <w:sz w:val="16"/>
          <w:szCs w:val="16"/>
        </w:rPr>
        <w:t xml:space="preserve">and mentors </w:t>
      </w:r>
      <w:r w:rsidR="003F3820">
        <w:rPr>
          <w:rFonts w:asciiTheme="majorHAnsi" w:hAnsiTheme="majorHAnsi"/>
          <w:sz w:val="16"/>
          <w:szCs w:val="16"/>
        </w:rPr>
        <w:t>are responsible for bringing his/her own safety glasses to and from the competition</w:t>
      </w:r>
      <w:r w:rsidR="006E1883" w:rsidRPr="00A9044F">
        <w:rPr>
          <w:rFonts w:asciiTheme="majorHAnsi" w:hAnsiTheme="majorHAnsi"/>
          <w:sz w:val="16"/>
          <w:szCs w:val="16"/>
        </w:rPr>
        <w:t>.</w:t>
      </w:r>
      <w:r w:rsidR="003F3820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Student</w:t>
      </w:r>
      <w:r w:rsidR="003F3820">
        <w:rPr>
          <w:rFonts w:asciiTheme="majorHAnsi" w:hAnsiTheme="majorHAnsi"/>
          <w:sz w:val="16"/>
          <w:szCs w:val="16"/>
        </w:rPr>
        <w:t xml:space="preserve">s and </w:t>
      </w:r>
      <w:r>
        <w:rPr>
          <w:rFonts w:asciiTheme="majorHAnsi" w:hAnsiTheme="majorHAnsi"/>
          <w:sz w:val="16"/>
          <w:szCs w:val="16"/>
        </w:rPr>
        <w:t>Team</w:t>
      </w:r>
      <w:r w:rsidR="003F3820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Mentor</w:t>
      </w:r>
      <w:r w:rsidR="003F3820">
        <w:rPr>
          <w:rFonts w:asciiTheme="majorHAnsi" w:hAnsiTheme="majorHAnsi"/>
          <w:sz w:val="16"/>
          <w:szCs w:val="16"/>
        </w:rPr>
        <w:t xml:space="preserve">s who do not bring his/her </w:t>
      </w:r>
      <w:r w:rsidR="00986F84">
        <w:rPr>
          <w:rFonts w:asciiTheme="majorHAnsi" w:hAnsiTheme="majorHAnsi"/>
          <w:sz w:val="16"/>
          <w:szCs w:val="16"/>
        </w:rPr>
        <w:t xml:space="preserve">own </w:t>
      </w:r>
      <w:r w:rsidR="003F3820">
        <w:rPr>
          <w:rFonts w:asciiTheme="majorHAnsi" w:hAnsiTheme="majorHAnsi"/>
          <w:sz w:val="16"/>
          <w:szCs w:val="16"/>
        </w:rPr>
        <w:t xml:space="preserve">safety glasses </w:t>
      </w:r>
      <w:r w:rsidR="00986F84">
        <w:rPr>
          <w:rFonts w:asciiTheme="majorHAnsi" w:hAnsiTheme="majorHAnsi"/>
          <w:sz w:val="16"/>
          <w:szCs w:val="16"/>
        </w:rPr>
        <w:t xml:space="preserve">to the competition </w:t>
      </w:r>
      <w:r w:rsidR="009144EC">
        <w:rPr>
          <w:rFonts w:asciiTheme="majorHAnsi" w:hAnsiTheme="majorHAnsi"/>
          <w:sz w:val="16"/>
          <w:szCs w:val="16"/>
        </w:rPr>
        <w:t>will NOT</w:t>
      </w:r>
      <w:r w:rsidR="003F3820">
        <w:rPr>
          <w:rFonts w:asciiTheme="majorHAnsi" w:hAnsiTheme="majorHAnsi"/>
          <w:sz w:val="16"/>
          <w:szCs w:val="16"/>
        </w:rPr>
        <w:t xml:space="preserve"> be permitted to borrow Safety glasses from the </w:t>
      </w:r>
      <w:r>
        <w:rPr>
          <w:rFonts w:asciiTheme="majorHAnsi" w:hAnsiTheme="majorHAnsi"/>
          <w:sz w:val="16"/>
          <w:szCs w:val="16"/>
        </w:rPr>
        <w:t>Team</w:t>
      </w:r>
      <w:r w:rsidR="003F3820">
        <w:rPr>
          <w:rFonts w:asciiTheme="majorHAnsi" w:hAnsiTheme="majorHAnsi"/>
          <w:sz w:val="16"/>
          <w:szCs w:val="16"/>
        </w:rPr>
        <w:t xml:space="preserve">, and </w:t>
      </w:r>
      <w:r w:rsidR="00986F84">
        <w:rPr>
          <w:rFonts w:asciiTheme="majorHAnsi" w:hAnsiTheme="majorHAnsi"/>
          <w:sz w:val="16"/>
          <w:szCs w:val="16"/>
        </w:rPr>
        <w:t xml:space="preserve">thus </w:t>
      </w:r>
      <w:r w:rsidR="003F3820">
        <w:rPr>
          <w:rFonts w:asciiTheme="majorHAnsi" w:hAnsiTheme="majorHAnsi"/>
          <w:sz w:val="16"/>
          <w:szCs w:val="16"/>
        </w:rPr>
        <w:t>will not be allowed in the pit area.</w:t>
      </w:r>
    </w:p>
    <w:p w14:paraId="7813A79B" w14:textId="77777777" w:rsidR="00986F84" w:rsidRDefault="00986F84" w:rsidP="00EB1DD9">
      <w:pPr>
        <w:pStyle w:val="ListParagraph"/>
        <w:jc w:val="both"/>
        <w:rPr>
          <w:rFonts w:asciiTheme="majorHAnsi" w:hAnsiTheme="majorHAnsi"/>
          <w:sz w:val="16"/>
          <w:szCs w:val="16"/>
        </w:rPr>
      </w:pPr>
    </w:p>
    <w:p w14:paraId="2511D70D" w14:textId="77777777" w:rsidR="00E54F60" w:rsidRPr="00A9044F" w:rsidRDefault="00E54F60" w:rsidP="006E1883">
      <w:pPr>
        <w:jc w:val="both"/>
        <w:rPr>
          <w:rFonts w:asciiTheme="majorHAnsi" w:hAnsiTheme="majorHAnsi"/>
          <w:sz w:val="16"/>
          <w:szCs w:val="16"/>
        </w:rPr>
      </w:pPr>
    </w:p>
    <w:p w14:paraId="3873DD5F" w14:textId="77777777" w:rsidR="006E1883" w:rsidRPr="00A9044F" w:rsidRDefault="006E1883" w:rsidP="006E1883">
      <w:pPr>
        <w:jc w:val="both"/>
        <w:rPr>
          <w:rFonts w:asciiTheme="majorHAnsi" w:hAnsiTheme="majorHAnsi"/>
          <w:sz w:val="16"/>
          <w:szCs w:val="16"/>
        </w:rPr>
      </w:pPr>
      <w:r w:rsidRPr="00A9044F">
        <w:rPr>
          <w:rFonts w:asciiTheme="majorHAnsi" w:hAnsiTheme="majorHAnsi"/>
          <w:sz w:val="16"/>
          <w:szCs w:val="16"/>
        </w:rPr>
        <w:t>Transportation</w:t>
      </w:r>
      <w:r w:rsidR="007E0356">
        <w:rPr>
          <w:rFonts w:asciiTheme="majorHAnsi" w:hAnsiTheme="majorHAnsi"/>
          <w:sz w:val="16"/>
          <w:szCs w:val="16"/>
        </w:rPr>
        <w:t xml:space="preserve"> and Attendance</w:t>
      </w:r>
      <w:r w:rsidR="007F65FF">
        <w:rPr>
          <w:rFonts w:asciiTheme="majorHAnsi" w:hAnsiTheme="majorHAnsi"/>
          <w:sz w:val="16"/>
          <w:szCs w:val="16"/>
        </w:rPr>
        <w:t xml:space="preserve"> Policies</w:t>
      </w:r>
      <w:r w:rsidRPr="00A9044F">
        <w:rPr>
          <w:rFonts w:asciiTheme="majorHAnsi" w:hAnsiTheme="majorHAnsi"/>
          <w:sz w:val="16"/>
          <w:szCs w:val="16"/>
        </w:rPr>
        <w:t>:</w:t>
      </w:r>
    </w:p>
    <w:p w14:paraId="50006292" w14:textId="77777777" w:rsidR="006E1883" w:rsidRPr="00EB1DD9" w:rsidRDefault="006E1883" w:rsidP="006E188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 w:rsidRPr="00EB1DD9">
        <w:rPr>
          <w:rFonts w:asciiTheme="majorHAnsi" w:hAnsiTheme="majorHAnsi"/>
          <w:sz w:val="16"/>
          <w:szCs w:val="16"/>
        </w:rPr>
        <w:t xml:space="preserve">All </w:t>
      </w:r>
      <w:r w:rsidR="00212691" w:rsidRPr="00EB1DD9">
        <w:rPr>
          <w:rFonts w:asciiTheme="majorHAnsi" w:hAnsiTheme="majorHAnsi"/>
          <w:sz w:val="16"/>
          <w:szCs w:val="16"/>
        </w:rPr>
        <w:t>Student</w:t>
      </w:r>
      <w:r w:rsidRPr="00EB1DD9">
        <w:rPr>
          <w:rFonts w:asciiTheme="majorHAnsi" w:hAnsiTheme="majorHAnsi"/>
          <w:sz w:val="16"/>
          <w:szCs w:val="16"/>
        </w:rPr>
        <w:t xml:space="preserve">s </w:t>
      </w:r>
      <w:r w:rsidR="00986F84" w:rsidRPr="00EB1DD9">
        <w:rPr>
          <w:rFonts w:asciiTheme="majorHAnsi" w:hAnsiTheme="majorHAnsi"/>
          <w:sz w:val="16"/>
          <w:szCs w:val="16"/>
        </w:rPr>
        <w:t>will be</w:t>
      </w:r>
      <w:r w:rsidRPr="00EB1DD9">
        <w:rPr>
          <w:rFonts w:asciiTheme="majorHAnsi" w:hAnsiTheme="majorHAnsi"/>
          <w:sz w:val="16"/>
          <w:szCs w:val="16"/>
        </w:rPr>
        <w:t xml:space="preserve"> assigned a vehicle, which will be driven by a</w:t>
      </w:r>
      <w:r w:rsidR="00986F84" w:rsidRPr="00EB1DD9">
        <w:rPr>
          <w:rFonts w:asciiTheme="majorHAnsi" w:hAnsiTheme="majorHAnsi"/>
          <w:sz w:val="16"/>
          <w:szCs w:val="16"/>
        </w:rPr>
        <w:t>n approved</w:t>
      </w:r>
      <w:r w:rsidRPr="00EB1DD9">
        <w:rPr>
          <w:rFonts w:asciiTheme="majorHAnsi" w:hAnsiTheme="majorHAnsi"/>
          <w:sz w:val="16"/>
          <w:szCs w:val="16"/>
        </w:rPr>
        <w:t xml:space="preserve"> </w:t>
      </w:r>
      <w:r w:rsidR="00212691" w:rsidRPr="00EB1DD9">
        <w:rPr>
          <w:rFonts w:asciiTheme="majorHAnsi" w:hAnsiTheme="majorHAnsi"/>
          <w:sz w:val="16"/>
          <w:szCs w:val="16"/>
        </w:rPr>
        <w:t>Team</w:t>
      </w:r>
      <w:r w:rsidRPr="00EB1DD9">
        <w:rPr>
          <w:rFonts w:asciiTheme="majorHAnsi" w:hAnsiTheme="majorHAnsi"/>
          <w:sz w:val="16"/>
          <w:szCs w:val="16"/>
        </w:rPr>
        <w:t xml:space="preserve"> </w:t>
      </w:r>
      <w:r w:rsidR="00212691" w:rsidRPr="00EB1DD9">
        <w:rPr>
          <w:rFonts w:asciiTheme="majorHAnsi" w:hAnsiTheme="majorHAnsi"/>
          <w:sz w:val="16"/>
          <w:szCs w:val="16"/>
        </w:rPr>
        <w:t>Mentor</w:t>
      </w:r>
      <w:r w:rsidR="00986F84" w:rsidRPr="00EB1DD9">
        <w:rPr>
          <w:rFonts w:asciiTheme="majorHAnsi" w:hAnsiTheme="majorHAnsi"/>
          <w:sz w:val="16"/>
          <w:szCs w:val="16"/>
        </w:rPr>
        <w:t xml:space="preserve"> or </w:t>
      </w:r>
      <w:r w:rsidR="00212691" w:rsidRPr="00EB1DD9">
        <w:rPr>
          <w:rFonts w:asciiTheme="majorHAnsi" w:hAnsiTheme="majorHAnsi"/>
          <w:sz w:val="16"/>
          <w:szCs w:val="16"/>
        </w:rPr>
        <w:t>Team</w:t>
      </w:r>
      <w:r w:rsidR="00986F84" w:rsidRPr="00EB1DD9">
        <w:rPr>
          <w:rFonts w:asciiTheme="majorHAnsi" w:hAnsiTheme="majorHAnsi"/>
          <w:sz w:val="16"/>
          <w:szCs w:val="16"/>
        </w:rPr>
        <w:t xml:space="preserve"> Parent</w:t>
      </w:r>
      <w:r w:rsidRPr="00EB1DD9">
        <w:rPr>
          <w:rFonts w:asciiTheme="majorHAnsi" w:hAnsiTheme="majorHAnsi"/>
          <w:sz w:val="16"/>
          <w:szCs w:val="16"/>
        </w:rPr>
        <w:t xml:space="preserve">. </w:t>
      </w:r>
      <w:r w:rsidR="00EB1DD9">
        <w:rPr>
          <w:rFonts w:asciiTheme="majorHAnsi" w:hAnsiTheme="majorHAnsi"/>
          <w:sz w:val="16"/>
          <w:szCs w:val="16"/>
        </w:rPr>
        <w:t>Students may not ride with anyone other than their designated driver.</w:t>
      </w:r>
    </w:p>
    <w:p w14:paraId="39D26BCF" w14:textId="77777777" w:rsidR="00986F84" w:rsidRPr="00F1589B" w:rsidRDefault="006E1883" w:rsidP="00F1589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 w:rsidRPr="00EB1DD9">
        <w:rPr>
          <w:rFonts w:asciiTheme="majorHAnsi" w:hAnsiTheme="majorHAnsi"/>
          <w:sz w:val="16"/>
          <w:szCs w:val="16"/>
        </w:rPr>
        <w:t xml:space="preserve">If a </w:t>
      </w:r>
      <w:r w:rsidR="00212691" w:rsidRPr="00EB1DD9">
        <w:rPr>
          <w:rFonts w:asciiTheme="majorHAnsi" w:hAnsiTheme="majorHAnsi"/>
          <w:sz w:val="16"/>
          <w:szCs w:val="16"/>
        </w:rPr>
        <w:t>Student</w:t>
      </w:r>
      <w:r w:rsidRPr="00EB1DD9">
        <w:rPr>
          <w:rFonts w:asciiTheme="majorHAnsi" w:hAnsiTheme="majorHAnsi"/>
          <w:sz w:val="16"/>
          <w:szCs w:val="16"/>
        </w:rPr>
        <w:t xml:space="preserve"> is not in their assigned vehicle by </w:t>
      </w:r>
      <w:r w:rsidR="00986F84" w:rsidRPr="00EB1DD9">
        <w:rPr>
          <w:rFonts w:asciiTheme="majorHAnsi" w:hAnsiTheme="majorHAnsi"/>
          <w:sz w:val="16"/>
          <w:szCs w:val="16"/>
        </w:rPr>
        <w:t>the designated time</w:t>
      </w:r>
      <w:r w:rsidRPr="00EB1DD9">
        <w:rPr>
          <w:rFonts w:asciiTheme="majorHAnsi" w:hAnsiTheme="majorHAnsi"/>
          <w:sz w:val="16"/>
          <w:szCs w:val="16"/>
        </w:rPr>
        <w:t xml:space="preserve">, the </w:t>
      </w:r>
      <w:r w:rsidR="00212691" w:rsidRPr="00EB1DD9">
        <w:rPr>
          <w:rFonts w:asciiTheme="majorHAnsi" w:hAnsiTheme="majorHAnsi"/>
          <w:sz w:val="16"/>
          <w:szCs w:val="16"/>
        </w:rPr>
        <w:t>Team</w:t>
      </w:r>
      <w:r w:rsidRPr="00EB1DD9">
        <w:rPr>
          <w:rFonts w:asciiTheme="majorHAnsi" w:hAnsiTheme="majorHAnsi"/>
          <w:sz w:val="16"/>
          <w:szCs w:val="16"/>
        </w:rPr>
        <w:t xml:space="preserve"> will leave without </w:t>
      </w:r>
      <w:r w:rsidR="00986F84" w:rsidRPr="00EB1DD9">
        <w:rPr>
          <w:rFonts w:asciiTheme="majorHAnsi" w:hAnsiTheme="majorHAnsi"/>
          <w:sz w:val="16"/>
          <w:szCs w:val="16"/>
        </w:rPr>
        <w:t>him/her</w:t>
      </w:r>
      <w:r w:rsidR="00744335" w:rsidRPr="00EB1DD9">
        <w:rPr>
          <w:rFonts w:asciiTheme="majorHAnsi" w:hAnsiTheme="majorHAnsi"/>
          <w:sz w:val="16"/>
          <w:szCs w:val="16"/>
        </w:rPr>
        <w:t xml:space="preserve">. The </w:t>
      </w:r>
      <w:r w:rsidR="00212691" w:rsidRPr="00EB1DD9">
        <w:rPr>
          <w:rFonts w:asciiTheme="majorHAnsi" w:hAnsiTheme="majorHAnsi"/>
          <w:sz w:val="16"/>
          <w:szCs w:val="16"/>
        </w:rPr>
        <w:t>Team</w:t>
      </w:r>
      <w:r w:rsidRPr="00EB1DD9">
        <w:rPr>
          <w:rFonts w:asciiTheme="majorHAnsi" w:hAnsiTheme="majorHAnsi"/>
          <w:sz w:val="16"/>
          <w:szCs w:val="16"/>
        </w:rPr>
        <w:t xml:space="preserve"> will not turn around to pick up </w:t>
      </w:r>
      <w:r w:rsidR="00212691" w:rsidRPr="00EB1DD9">
        <w:rPr>
          <w:rFonts w:asciiTheme="majorHAnsi" w:hAnsiTheme="majorHAnsi"/>
          <w:sz w:val="16"/>
          <w:szCs w:val="16"/>
        </w:rPr>
        <w:t>Student</w:t>
      </w:r>
      <w:r w:rsidRPr="00EB1DD9">
        <w:rPr>
          <w:rFonts w:asciiTheme="majorHAnsi" w:hAnsiTheme="majorHAnsi"/>
          <w:sz w:val="16"/>
          <w:szCs w:val="16"/>
        </w:rPr>
        <w:t>s</w:t>
      </w:r>
      <w:r w:rsidR="00986F84" w:rsidRPr="00EB1DD9">
        <w:rPr>
          <w:rFonts w:asciiTheme="majorHAnsi" w:hAnsiTheme="majorHAnsi"/>
          <w:sz w:val="16"/>
          <w:szCs w:val="16"/>
        </w:rPr>
        <w:t xml:space="preserve"> or wait for </w:t>
      </w:r>
      <w:proofErr w:type="gramStart"/>
      <w:r w:rsidR="00986F84" w:rsidRPr="00EB1DD9">
        <w:rPr>
          <w:rFonts w:asciiTheme="majorHAnsi" w:hAnsiTheme="majorHAnsi"/>
          <w:sz w:val="16"/>
          <w:szCs w:val="16"/>
        </w:rPr>
        <w:t>late-comers</w:t>
      </w:r>
      <w:proofErr w:type="gramEnd"/>
      <w:r w:rsidR="00986F84" w:rsidRPr="00EB1DD9">
        <w:rPr>
          <w:rFonts w:asciiTheme="majorHAnsi" w:hAnsiTheme="majorHAnsi"/>
          <w:sz w:val="16"/>
          <w:szCs w:val="16"/>
        </w:rPr>
        <w:t>.</w:t>
      </w:r>
      <w:r w:rsidRPr="00EB1DD9">
        <w:rPr>
          <w:rFonts w:asciiTheme="majorHAnsi" w:hAnsiTheme="majorHAnsi"/>
          <w:sz w:val="16"/>
          <w:szCs w:val="16"/>
        </w:rPr>
        <w:t xml:space="preserve"> </w:t>
      </w:r>
    </w:p>
    <w:p w14:paraId="587EA5D6" w14:textId="77777777" w:rsidR="006E1883" w:rsidRPr="00A9044F" w:rsidRDefault="006E1883" w:rsidP="006E188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 w:rsidRPr="00A9044F">
        <w:rPr>
          <w:rFonts w:asciiTheme="majorHAnsi" w:hAnsiTheme="majorHAnsi"/>
          <w:sz w:val="16"/>
          <w:szCs w:val="16"/>
        </w:rPr>
        <w:t>Any family or friends wishing to drive to competitions may do so at their own expense.</w:t>
      </w:r>
    </w:p>
    <w:p w14:paraId="0DACE115" w14:textId="77777777" w:rsidR="00FE7EBB" w:rsidRPr="002B4511" w:rsidRDefault="00FE7EBB" w:rsidP="00FE7EB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inorHAnsi" w:hAnsiTheme="majorHAnsi" w:cs="ArialMT"/>
          <w:sz w:val="16"/>
          <w:szCs w:val="16"/>
        </w:rPr>
      </w:pPr>
      <w:r w:rsidRPr="002B4511">
        <w:rPr>
          <w:rFonts w:asciiTheme="majorHAnsi" w:hAnsiTheme="majorHAnsi"/>
          <w:sz w:val="16"/>
          <w:szCs w:val="16"/>
        </w:rPr>
        <w:t xml:space="preserve">The team will not be responsible for the refund of any travel expenses (up to and including, but not limited to: transportation costs, meals, </w:t>
      </w:r>
      <w:r w:rsidR="00D86DA8">
        <w:rPr>
          <w:rFonts w:asciiTheme="majorHAnsi" w:hAnsiTheme="majorHAnsi"/>
          <w:sz w:val="16"/>
          <w:szCs w:val="16"/>
        </w:rPr>
        <w:t xml:space="preserve">and </w:t>
      </w:r>
      <w:r w:rsidRPr="002B4511">
        <w:rPr>
          <w:rFonts w:asciiTheme="majorHAnsi" w:hAnsiTheme="majorHAnsi"/>
          <w:sz w:val="16"/>
          <w:szCs w:val="16"/>
        </w:rPr>
        <w:t>hotel accommodations) of those Students who</w:t>
      </w:r>
      <w:r>
        <w:rPr>
          <w:rFonts w:asciiTheme="majorHAnsi" w:hAnsiTheme="majorHAnsi"/>
          <w:sz w:val="16"/>
          <w:szCs w:val="16"/>
        </w:rPr>
        <w:t xml:space="preserve"> leave the competition early,</w:t>
      </w:r>
      <w:r w:rsidRPr="002B4511">
        <w:rPr>
          <w:rFonts w:asciiTheme="majorHAnsi" w:hAnsiTheme="majorHAnsi"/>
          <w:sz w:val="16"/>
          <w:szCs w:val="16"/>
        </w:rPr>
        <w:t xml:space="preserve"> arrive to the competition late</w:t>
      </w:r>
      <w:r>
        <w:rPr>
          <w:rFonts w:asciiTheme="majorHAnsi" w:hAnsiTheme="majorHAnsi"/>
          <w:sz w:val="16"/>
          <w:szCs w:val="16"/>
        </w:rPr>
        <w:t>, or do not attend the competition</w:t>
      </w:r>
      <w:r w:rsidRPr="002B4511">
        <w:rPr>
          <w:rFonts w:asciiTheme="majorHAnsi" w:hAnsiTheme="majorHAnsi"/>
          <w:sz w:val="16"/>
          <w:szCs w:val="16"/>
        </w:rPr>
        <w:t>.</w:t>
      </w:r>
    </w:p>
    <w:p w14:paraId="3C438A0B" w14:textId="77777777" w:rsidR="006E1883" w:rsidRDefault="006E1883" w:rsidP="006E1883">
      <w:pPr>
        <w:jc w:val="both"/>
        <w:rPr>
          <w:rFonts w:asciiTheme="majorHAnsi" w:hAnsiTheme="majorHAnsi"/>
          <w:sz w:val="16"/>
          <w:szCs w:val="16"/>
        </w:rPr>
      </w:pPr>
    </w:p>
    <w:p w14:paraId="0613904E" w14:textId="77777777" w:rsidR="00E54F60" w:rsidRDefault="00F1589B" w:rsidP="006E1883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Payment Information:</w:t>
      </w:r>
    </w:p>
    <w:p w14:paraId="3793BEAD" w14:textId="77777777" w:rsidR="00F1589B" w:rsidRDefault="00F1589B" w:rsidP="00F1589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Studen</w:t>
      </w:r>
      <w:r w:rsidR="00DE5DDC">
        <w:rPr>
          <w:rFonts w:asciiTheme="majorHAnsi" w:hAnsiTheme="majorHAnsi"/>
          <w:sz w:val="16"/>
          <w:szCs w:val="16"/>
        </w:rPr>
        <w:t>ts are responsible for bringing, budgeting, and managing their own funds for meals.</w:t>
      </w:r>
    </w:p>
    <w:p w14:paraId="3A06D17C" w14:textId="64C3CD0B" w:rsidR="002B3EFB" w:rsidRPr="001B0003" w:rsidRDefault="00DE5DDC" w:rsidP="001B000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Payment for hotel</w:t>
      </w:r>
      <w:r w:rsidR="00451C0E">
        <w:rPr>
          <w:rFonts w:asciiTheme="majorHAnsi" w:hAnsiTheme="majorHAnsi"/>
          <w:sz w:val="16"/>
          <w:szCs w:val="16"/>
        </w:rPr>
        <w:t xml:space="preserve"> and travel cost must</w:t>
      </w:r>
      <w:r w:rsidR="002B3EFB">
        <w:rPr>
          <w:rFonts w:asciiTheme="majorHAnsi" w:hAnsiTheme="majorHAnsi"/>
          <w:sz w:val="16"/>
          <w:szCs w:val="16"/>
        </w:rPr>
        <w:t xml:space="preserve"> be made by check or money order payable to </w:t>
      </w:r>
      <w:r w:rsidR="00C27A42">
        <w:rPr>
          <w:rFonts w:asciiTheme="majorHAnsi" w:hAnsiTheme="majorHAnsi"/>
          <w:sz w:val="16"/>
          <w:szCs w:val="16"/>
        </w:rPr>
        <w:t>GBCS</w:t>
      </w:r>
    </w:p>
    <w:p w14:paraId="329F4555" w14:textId="77777777" w:rsidR="002B3EFB" w:rsidRDefault="002B3EFB" w:rsidP="006E1883">
      <w:pPr>
        <w:jc w:val="both"/>
        <w:rPr>
          <w:rFonts w:asciiTheme="majorHAnsi" w:hAnsiTheme="majorHAnsi"/>
          <w:sz w:val="16"/>
          <w:szCs w:val="16"/>
        </w:rPr>
      </w:pPr>
    </w:p>
    <w:p w14:paraId="2333AC11" w14:textId="77777777" w:rsidR="006E1883" w:rsidRDefault="006E1883" w:rsidP="006E1883">
      <w:pPr>
        <w:jc w:val="both"/>
        <w:rPr>
          <w:rFonts w:asciiTheme="majorHAnsi" w:hAnsiTheme="majorHAnsi"/>
          <w:sz w:val="16"/>
          <w:szCs w:val="16"/>
        </w:rPr>
      </w:pPr>
      <w:r w:rsidRPr="00A9044F">
        <w:rPr>
          <w:rFonts w:asciiTheme="majorHAnsi" w:hAnsiTheme="majorHAnsi"/>
          <w:sz w:val="16"/>
          <w:szCs w:val="16"/>
        </w:rPr>
        <w:t>Behavior</w:t>
      </w:r>
      <w:r w:rsidR="002D27DD">
        <w:rPr>
          <w:rFonts w:asciiTheme="majorHAnsi" w:hAnsiTheme="majorHAnsi"/>
          <w:sz w:val="16"/>
          <w:szCs w:val="16"/>
        </w:rPr>
        <w:t xml:space="preserve"> Expectations</w:t>
      </w:r>
      <w:r w:rsidRPr="00A9044F">
        <w:rPr>
          <w:rFonts w:asciiTheme="majorHAnsi" w:hAnsiTheme="majorHAnsi"/>
          <w:sz w:val="16"/>
          <w:szCs w:val="16"/>
        </w:rPr>
        <w:t>:</w:t>
      </w:r>
    </w:p>
    <w:p w14:paraId="105CC805" w14:textId="77777777" w:rsidR="00B00016" w:rsidRPr="00A9044F" w:rsidRDefault="00B00016" w:rsidP="006E1883">
      <w:pPr>
        <w:jc w:val="both"/>
        <w:rPr>
          <w:rFonts w:asciiTheme="majorHAnsi" w:hAnsiTheme="majorHAnsi"/>
          <w:sz w:val="16"/>
          <w:szCs w:val="16"/>
        </w:rPr>
      </w:pPr>
    </w:p>
    <w:p w14:paraId="52721200" w14:textId="77777777" w:rsidR="006E1883" w:rsidRPr="00E73712" w:rsidRDefault="00212691" w:rsidP="006E188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Student</w:t>
      </w:r>
      <w:r w:rsidR="006E1883" w:rsidRPr="00E73712">
        <w:rPr>
          <w:rFonts w:asciiTheme="majorHAnsi" w:hAnsiTheme="majorHAnsi"/>
          <w:sz w:val="16"/>
          <w:szCs w:val="16"/>
        </w:rPr>
        <w:t>s are expected to be on their best behavior</w:t>
      </w:r>
      <w:r w:rsidR="00E73712" w:rsidRPr="00E73712">
        <w:rPr>
          <w:rFonts w:asciiTheme="majorHAnsi" w:hAnsiTheme="majorHAnsi"/>
          <w:sz w:val="16"/>
          <w:szCs w:val="16"/>
        </w:rPr>
        <w:t xml:space="preserve"> while traveling with the </w:t>
      </w:r>
      <w:r>
        <w:rPr>
          <w:rFonts w:asciiTheme="majorHAnsi" w:hAnsiTheme="majorHAnsi"/>
          <w:sz w:val="16"/>
          <w:szCs w:val="16"/>
        </w:rPr>
        <w:t>Team</w:t>
      </w:r>
      <w:r w:rsidR="00E73712" w:rsidRPr="00E73712">
        <w:rPr>
          <w:rFonts w:asciiTheme="majorHAnsi" w:hAnsiTheme="majorHAnsi"/>
          <w:sz w:val="16"/>
          <w:szCs w:val="16"/>
        </w:rPr>
        <w:t xml:space="preserve">, and </w:t>
      </w:r>
      <w:r w:rsidR="006E1883" w:rsidRPr="00E73712">
        <w:rPr>
          <w:rFonts w:asciiTheme="majorHAnsi" w:hAnsiTheme="majorHAnsi"/>
          <w:sz w:val="16"/>
          <w:szCs w:val="16"/>
        </w:rPr>
        <w:t xml:space="preserve">must adhere to the </w:t>
      </w:r>
      <w:r>
        <w:rPr>
          <w:rFonts w:asciiTheme="majorHAnsi" w:hAnsiTheme="majorHAnsi"/>
          <w:sz w:val="16"/>
          <w:szCs w:val="16"/>
        </w:rPr>
        <w:t>Team</w:t>
      </w:r>
      <w:r w:rsidR="006E1883" w:rsidRPr="00E73712">
        <w:rPr>
          <w:rFonts w:asciiTheme="majorHAnsi" w:hAnsiTheme="majorHAnsi"/>
          <w:sz w:val="16"/>
          <w:szCs w:val="16"/>
        </w:rPr>
        <w:t xml:space="preserve"> Member Basic Conduct Guidelines and </w:t>
      </w:r>
      <w:r>
        <w:rPr>
          <w:rFonts w:asciiTheme="majorHAnsi" w:hAnsiTheme="majorHAnsi"/>
          <w:sz w:val="16"/>
          <w:szCs w:val="16"/>
        </w:rPr>
        <w:t>Team</w:t>
      </w:r>
      <w:r w:rsidR="006E1883" w:rsidRPr="00E73712">
        <w:rPr>
          <w:rFonts w:asciiTheme="majorHAnsi" w:hAnsiTheme="majorHAnsi"/>
          <w:sz w:val="16"/>
          <w:szCs w:val="16"/>
        </w:rPr>
        <w:t xml:space="preserve"> Member Expectations</w:t>
      </w:r>
      <w:r w:rsidR="00E73712">
        <w:rPr>
          <w:rFonts w:asciiTheme="majorHAnsi" w:hAnsiTheme="majorHAnsi"/>
          <w:sz w:val="16"/>
          <w:szCs w:val="16"/>
        </w:rPr>
        <w:t xml:space="preserve"> at all times. Per these agreements, any b</w:t>
      </w:r>
      <w:r w:rsidR="006E1883" w:rsidRPr="00E73712">
        <w:rPr>
          <w:rFonts w:asciiTheme="majorHAnsi" w:hAnsiTheme="majorHAnsi"/>
          <w:sz w:val="16"/>
          <w:szCs w:val="16"/>
        </w:rPr>
        <w:t>ehavior or action</w:t>
      </w:r>
      <w:r w:rsidR="00E73712">
        <w:rPr>
          <w:rFonts w:asciiTheme="majorHAnsi" w:hAnsiTheme="majorHAnsi"/>
          <w:sz w:val="16"/>
          <w:szCs w:val="16"/>
        </w:rPr>
        <w:t>(s)</w:t>
      </w:r>
      <w:r w:rsidR="006E1883" w:rsidRPr="00E73712">
        <w:rPr>
          <w:rFonts w:asciiTheme="majorHAnsi" w:hAnsiTheme="majorHAnsi"/>
          <w:sz w:val="16"/>
          <w:szCs w:val="16"/>
        </w:rPr>
        <w:t xml:space="preserve"> deemed inappropriate or detrimental to the </w:t>
      </w:r>
      <w:r>
        <w:rPr>
          <w:rFonts w:asciiTheme="majorHAnsi" w:hAnsiTheme="majorHAnsi"/>
          <w:sz w:val="16"/>
          <w:szCs w:val="16"/>
        </w:rPr>
        <w:t>Team</w:t>
      </w:r>
      <w:r w:rsidR="006E1883" w:rsidRPr="00E73712">
        <w:rPr>
          <w:rFonts w:asciiTheme="majorHAnsi" w:hAnsiTheme="majorHAnsi"/>
          <w:sz w:val="16"/>
          <w:szCs w:val="16"/>
        </w:rPr>
        <w:t xml:space="preserve"> </w:t>
      </w:r>
      <w:r w:rsidR="00E73712">
        <w:rPr>
          <w:rFonts w:asciiTheme="majorHAnsi" w:hAnsiTheme="majorHAnsi"/>
          <w:sz w:val="16"/>
          <w:szCs w:val="16"/>
        </w:rPr>
        <w:t xml:space="preserve">(at the </w:t>
      </w:r>
      <w:r w:rsidR="0076403F">
        <w:rPr>
          <w:rFonts w:asciiTheme="majorHAnsi" w:hAnsiTheme="majorHAnsi"/>
          <w:sz w:val="16"/>
          <w:szCs w:val="16"/>
        </w:rPr>
        <w:t>discretion</w:t>
      </w:r>
      <w:r w:rsidR="00E73712">
        <w:rPr>
          <w:rFonts w:asciiTheme="majorHAnsi" w:hAnsiTheme="majorHAnsi"/>
          <w:sz w:val="16"/>
          <w:szCs w:val="16"/>
        </w:rPr>
        <w:t xml:space="preserve"> of </w:t>
      </w:r>
      <w:r w:rsidR="006E1883" w:rsidRPr="00E73712">
        <w:rPr>
          <w:rFonts w:asciiTheme="majorHAnsi" w:hAnsiTheme="majorHAnsi"/>
          <w:sz w:val="16"/>
          <w:szCs w:val="16"/>
        </w:rPr>
        <w:t xml:space="preserve">Head </w:t>
      </w:r>
      <w:r>
        <w:rPr>
          <w:rFonts w:asciiTheme="majorHAnsi" w:hAnsiTheme="majorHAnsi"/>
          <w:sz w:val="16"/>
          <w:szCs w:val="16"/>
        </w:rPr>
        <w:t>Mentor</w:t>
      </w:r>
      <w:r w:rsidR="006E1883" w:rsidRPr="00E73712">
        <w:rPr>
          <w:rFonts w:asciiTheme="majorHAnsi" w:hAnsiTheme="majorHAnsi"/>
          <w:sz w:val="16"/>
          <w:szCs w:val="16"/>
        </w:rPr>
        <w:t>s</w:t>
      </w:r>
      <w:r w:rsidR="00E73712" w:rsidRPr="00E73712">
        <w:rPr>
          <w:rFonts w:asciiTheme="majorHAnsi" w:hAnsiTheme="majorHAnsi"/>
          <w:sz w:val="16"/>
          <w:szCs w:val="16"/>
        </w:rPr>
        <w:t xml:space="preserve"> </w:t>
      </w:r>
      <w:r w:rsidR="00BE55D1">
        <w:rPr>
          <w:rFonts w:asciiTheme="majorHAnsi" w:hAnsiTheme="majorHAnsi"/>
          <w:sz w:val="16"/>
          <w:szCs w:val="16"/>
        </w:rPr>
        <w:t>and/</w:t>
      </w:r>
      <w:r w:rsidR="00E73712" w:rsidRPr="00E73712">
        <w:rPr>
          <w:rFonts w:asciiTheme="majorHAnsi" w:hAnsiTheme="majorHAnsi"/>
          <w:sz w:val="16"/>
          <w:szCs w:val="16"/>
        </w:rPr>
        <w:t>or School Liaison</w:t>
      </w:r>
      <w:proofErr w:type="gramStart"/>
      <w:r w:rsidR="00E73712">
        <w:rPr>
          <w:rFonts w:asciiTheme="majorHAnsi" w:hAnsiTheme="majorHAnsi"/>
          <w:sz w:val="16"/>
          <w:szCs w:val="16"/>
        </w:rPr>
        <w:t>)</w:t>
      </w:r>
      <w:r w:rsidR="006E1883" w:rsidRPr="00E73712">
        <w:rPr>
          <w:rFonts w:asciiTheme="majorHAnsi" w:hAnsiTheme="majorHAnsi"/>
          <w:sz w:val="16"/>
          <w:szCs w:val="16"/>
        </w:rPr>
        <w:t>,</w:t>
      </w:r>
      <w:proofErr w:type="gramEnd"/>
      <w:r w:rsidR="006E1883" w:rsidRPr="00E73712">
        <w:rPr>
          <w:rFonts w:asciiTheme="majorHAnsi" w:hAnsiTheme="majorHAnsi"/>
          <w:sz w:val="16"/>
          <w:szCs w:val="16"/>
        </w:rPr>
        <w:t xml:space="preserve"> will result in the</w:t>
      </w:r>
      <w:r w:rsidR="00E73712" w:rsidRPr="00E73712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Student</w:t>
      </w:r>
      <w:r w:rsidR="00E73712" w:rsidRPr="00E73712">
        <w:rPr>
          <w:rFonts w:asciiTheme="majorHAnsi" w:hAnsiTheme="majorHAnsi"/>
          <w:sz w:val="16"/>
          <w:szCs w:val="16"/>
        </w:rPr>
        <w:t xml:space="preserve">’s </w:t>
      </w:r>
      <w:r w:rsidR="0076403F">
        <w:rPr>
          <w:rFonts w:asciiTheme="majorHAnsi" w:hAnsiTheme="majorHAnsi"/>
          <w:sz w:val="16"/>
          <w:szCs w:val="16"/>
        </w:rPr>
        <w:t xml:space="preserve">immediate </w:t>
      </w:r>
      <w:r w:rsidR="00E73712" w:rsidRPr="00E73712">
        <w:rPr>
          <w:rFonts w:asciiTheme="majorHAnsi" w:hAnsiTheme="majorHAnsi"/>
          <w:sz w:val="16"/>
          <w:szCs w:val="16"/>
        </w:rPr>
        <w:t>dismissal from the competition</w:t>
      </w:r>
      <w:r w:rsidR="006E1883" w:rsidRPr="00E73712">
        <w:rPr>
          <w:rFonts w:asciiTheme="majorHAnsi" w:hAnsiTheme="majorHAnsi"/>
          <w:sz w:val="16"/>
          <w:szCs w:val="16"/>
        </w:rPr>
        <w:t xml:space="preserve">. The </w:t>
      </w:r>
      <w:r>
        <w:rPr>
          <w:rFonts w:asciiTheme="majorHAnsi" w:hAnsiTheme="majorHAnsi"/>
          <w:sz w:val="16"/>
          <w:szCs w:val="16"/>
        </w:rPr>
        <w:t>Team</w:t>
      </w:r>
      <w:r w:rsidR="006E1883" w:rsidRPr="00E73712">
        <w:rPr>
          <w:rFonts w:asciiTheme="majorHAnsi" w:hAnsiTheme="majorHAnsi"/>
          <w:sz w:val="16"/>
          <w:szCs w:val="16"/>
        </w:rPr>
        <w:t xml:space="preserve"> will not be responsible for transporting this </w:t>
      </w:r>
      <w:r>
        <w:rPr>
          <w:rFonts w:asciiTheme="majorHAnsi" w:hAnsiTheme="majorHAnsi"/>
          <w:sz w:val="16"/>
          <w:szCs w:val="16"/>
        </w:rPr>
        <w:t>Student</w:t>
      </w:r>
      <w:r w:rsidR="006E1883" w:rsidRPr="00E73712">
        <w:rPr>
          <w:rFonts w:asciiTheme="majorHAnsi" w:hAnsiTheme="majorHAnsi"/>
          <w:sz w:val="16"/>
          <w:szCs w:val="16"/>
        </w:rPr>
        <w:t xml:space="preserve"> home; </w:t>
      </w:r>
      <w:proofErr w:type="gramStart"/>
      <w:r w:rsidR="006E1883" w:rsidRPr="00E73712">
        <w:rPr>
          <w:rFonts w:asciiTheme="majorHAnsi" w:hAnsiTheme="majorHAnsi"/>
          <w:sz w:val="16"/>
          <w:szCs w:val="16"/>
        </w:rPr>
        <w:t>they must be picked up by their parents</w:t>
      </w:r>
      <w:proofErr w:type="gramEnd"/>
      <w:r w:rsidR="006E1883" w:rsidRPr="00E73712">
        <w:rPr>
          <w:rFonts w:asciiTheme="majorHAnsi" w:hAnsiTheme="majorHAnsi"/>
          <w:sz w:val="16"/>
          <w:szCs w:val="16"/>
        </w:rPr>
        <w:t xml:space="preserve">. The </w:t>
      </w:r>
      <w:r>
        <w:rPr>
          <w:rFonts w:asciiTheme="majorHAnsi" w:hAnsiTheme="majorHAnsi"/>
          <w:sz w:val="16"/>
          <w:szCs w:val="16"/>
        </w:rPr>
        <w:t>Team</w:t>
      </w:r>
      <w:r w:rsidR="006E1883" w:rsidRPr="00E73712">
        <w:rPr>
          <w:rFonts w:asciiTheme="majorHAnsi" w:hAnsiTheme="majorHAnsi"/>
          <w:sz w:val="16"/>
          <w:szCs w:val="16"/>
        </w:rPr>
        <w:t xml:space="preserve"> will NOT cover any cost to send a </w:t>
      </w:r>
      <w:r>
        <w:rPr>
          <w:rFonts w:asciiTheme="majorHAnsi" w:hAnsiTheme="majorHAnsi"/>
          <w:sz w:val="16"/>
          <w:szCs w:val="16"/>
        </w:rPr>
        <w:t>Student</w:t>
      </w:r>
      <w:r w:rsidR="006E1883" w:rsidRPr="00E73712">
        <w:rPr>
          <w:rFonts w:asciiTheme="majorHAnsi" w:hAnsiTheme="majorHAnsi"/>
          <w:sz w:val="16"/>
          <w:szCs w:val="16"/>
        </w:rPr>
        <w:t xml:space="preserve"> home due to inappropriate behavior</w:t>
      </w:r>
      <w:r w:rsidR="0076403F">
        <w:rPr>
          <w:rFonts w:asciiTheme="majorHAnsi" w:hAnsiTheme="majorHAnsi"/>
          <w:sz w:val="16"/>
          <w:szCs w:val="16"/>
        </w:rPr>
        <w:t xml:space="preserve">, and will not refund any costs associated with missed </w:t>
      </w:r>
      <w:r>
        <w:rPr>
          <w:rFonts w:asciiTheme="majorHAnsi" w:hAnsiTheme="majorHAnsi"/>
          <w:sz w:val="16"/>
          <w:szCs w:val="16"/>
        </w:rPr>
        <w:t>Team</w:t>
      </w:r>
      <w:r w:rsidR="0076403F">
        <w:rPr>
          <w:rFonts w:asciiTheme="majorHAnsi" w:hAnsiTheme="majorHAnsi"/>
          <w:sz w:val="16"/>
          <w:szCs w:val="16"/>
        </w:rPr>
        <w:t xml:space="preserve"> activities</w:t>
      </w:r>
      <w:r w:rsidR="006E1883" w:rsidRPr="00E73712">
        <w:rPr>
          <w:rFonts w:asciiTheme="majorHAnsi" w:hAnsiTheme="majorHAnsi"/>
          <w:sz w:val="16"/>
          <w:szCs w:val="16"/>
        </w:rPr>
        <w:t>.</w:t>
      </w:r>
    </w:p>
    <w:p w14:paraId="7D296DF3" w14:textId="77777777" w:rsidR="006E1883" w:rsidRDefault="006E1883" w:rsidP="006E188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 w:rsidRPr="00A9044F">
        <w:rPr>
          <w:rFonts w:asciiTheme="majorHAnsi" w:hAnsiTheme="majorHAnsi"/>
          <w:sz w:val="16"/>
          <w:szCs w:val="16"/>
        </w:rPr>
        <w:t xml:space="preserve">Parents, friends and family </w:t>
      </w:r>
      <w:r w:rsidR="00E73712">
        <w:rPr>
          <w:rFonts w:asciiTheme="majorHAnsi" w:hAnsiTheme="majorHAnsi"/>
          <w:sz w:val="16"/>
          <w:szCs w:val="16"/>
        </w:rPr>
        <w:t xml:space="preserve">in attendance </w:t>
      </w:r>
      <w:r w:rsidRPr="00A9044F">
        <w:rPr>
          <w:rFonts w:asciiTheme="majorHAnsi" w:hAnsiTheme="majorHAnsi"/>
          <w:sz w:val="16"/>
          <w:szCs w:val="16"/>
        </w:rPr>
        <w:t xml:space="preserve">are also expected to behave in a manner that reflects Gracious Professionalism and represents </w:t>
      </w:r>
      <w:r w:rsidR="00212691">
        <w:rPr>
          <w:rFonts w:asciiTheme="majorHAnsi" w:hAnsiTheme="majorHAnsi"/>
          <w:sz w:val="16"/>
          <w:szCs w:val="16"/>
        </w:rPr>
        <w:t>Team</w:t>
      </w:r>
      <w:r w:rsidRPr="00A9044F">
        <w:rPr>
          <w:rFonts w:asciiTheme="majorHAnsi" w:hAnsiTheme="majorHAnsi"/>
          <w:sz w:val="16"/>
          <w:szCs w:val="16"/>
        </w:rPr>
        <w:t xml:space="preserve"> 2337, Grand Blanc High School, and </w:t>
      </w:r>
      <w:r w:rsidR="00212691">
        <w:rPr>
          <w:rFonts w:asciiTheme="majorHAnsi" w:hAnsiTheme="majorHAnsi"/>
          <w:sz w:val="16"/>
          <w:szCs w:val="16"/>
        </w:rPr>
        <w:t>Team</w:t>
      </w:r>
      <w:r w:rsidRPr="00A9044F">
        <w:rPr>
          <w:rFonts w:asciiTheme="majorHAnsi" w:hAnsiTheme="majorHAnsi"/>
          <w:sz w:val="16"/>
          <w:szCs w:val="16"/>
        </w:rPr>
        <w:t xml:space="preserve"> 2337’s sponsors in a positive way. Any guests behaving inappropriately may be asked to leave.</w:t>
      </w:r>
    </w:p>
    <w:p w14:paraId="396C0F52" w14:textId="77777777" w:rsidR="0076403F" w:rsidRDefault="0076403F" w:rsidP="0076403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Devices that use Headphones, </w:t>
      </w:r>
      <w:proofErr w:type="spellStart"/>
      <w:r>
        <w:rPr>
          <w:rFonts w:asciiTheme="majorHAnsi" w:hAnsiTheme="majorHAnsi"/>
          <w:sz w:val="16"/>
          <w:szCs w:val="16"/>
        </w:rPr>
        <w:t>Earbuds</w:t>
      </w:r>
      <w:proofErr w:type="spellEnd"/>
      <w:r>
        <w:rPr>
          <w:rFonts w:asciiTheme="majorHAnsi" w:hAnsiTheme="majorHAnsi"/>
          <w:sz w:val="16"/>
          <w:szCs w:val="16"/>
        </w:rPr>
        <w:t xml:space="preserve">, etc. will not be allowed in the pit area or on the Field, due to safety hazards. </w:t>
      </w:r>
    </w:p>
    <w:p w14:paraId="01948300" w14:textId="77777777" w:rsidR="00E54F60" w:rsidRPr="00F1589B" w:rsidRDefault="0076403F" w:rsidP="00F1589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Personal</w:t>
      </w:r>
      <w:r w:rsidR="00BE55D1">
        <w:rPr>
          <w:rFonts w:asciiTheme="majorHAnsi" w:hAnsiTheme="majorHAnsi"/>
          <w:sz w:val="16"/>
          <w:szCs w:val="16"/>
        </w:rPr>
        <w:t xml:space="preserve"> and/or valuable items (e.g. </w:t>
      </w:r>
      <w:r>
        <w:rPr>
          <w:rFonts w:asciiTheme="majorHAnsi" w:hAnsiTheme="majorHAnsi"/>
          <w:sz w:val="16"/>
          <w:szCs w:val="16"/>
        </w:rPr>
        <w:t>laptops</w:t>
      </w:r>
      <w:r w:rsidR="00BE55D1">
        <w:rPr>
          <w:rFonts w:asciiTheme="majorHAnsi" w:hAnsiTheme="majorHAnsi"/>
          <w:sz w:val="16"/>
          <w:szCs w:val="16"/>
        </w:rPr>
        <w:t>, etc.</w:t>
      </w:r>
      <w:r>
        <w:rPr>
          <w:rFonts w:asciiTheme="majorHAnsi" w:hAnsiTheme="majorHAnsi"/>
          <w:sz w:val="16"/>
          <w:szCs w:val="16"/>
        </w:rPr>
        <w:t xml:space="preserve">) should be left at home during the competition. The </w:t>
      </w:r>
      <w:r w:rsidR="00212691">
        <w:rPr>
          <w:rFonts w:asciiTheme="majorHAnsi" w:hAnsiTheme="majorHAnsi"/>
          <w:sz w:val="16"/>
          <w:szCs w:val="16"/>
        </w:rPr>
        <w:t>Team</w:t>
      </w:r>
      <w:r>
        <w:rPr>
          <w:rFonts w:asciiTheme="majorHAnsi" w:hAnsiTheme="majorHAnsi"/>
          <w:sz w:val="16"/>
          <w:szCs w:val="16"/>
        </w:rPr>
        <w:t xml:space="preserve"> is not responsible for these items, should they be lost or stolen. </w:t>
      </w:r>
      <w:r w:rsidR="00E54F60">
        <w:rPr>
          <w:rFonts w:asciiTheme="majorHAnsi" w:hAnsiTheme="majorHAnsi"/>
          <w:sz w:val="16"/>
          <w:szCs w:val="16"/>
        </w:rPr>
        <w:t>Large bags and backpacks should not be brought to the competition site, as seating is limited.</w:t>
      </w:r>
    </w:p>
    <w:p w14:paraId="3972520B" w14:textId="77777777" w:rsidR="00E54F60" w:rsidRPr="00E54F60" w:rsidRDefault="00E54F60" w:rsidP="00E54F6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Students will be expected to keep the area around the Team’s bleacher section clean and organized. Jackets should be neatly stacked, and all trash should be properly disposed of.</w:t>
      </w:r>
    </w:p>
    <w:p w14:paraId="71C24EEE" w14:textId="77777777" w:rsidR="00FE7EBB" w:rsidRPr="00FE7EBB" w:rsidRDefault="00FE7EBB" w:rsidP="00B2167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 w:rsidRPr="00B21678">
        <w:rPr>
          <w:rFonts w:asciiTheme="majorHAnsi" w:hAnsiTheme="majorHAnsi"/>
          <w:sz w:val="16"/>
          <w:szCs w:val="16"/>
        </w:rPr>
        <w:t xml:space="preserve">Running is not permitted anywhere inside the event facility. </w:t>
      </w:r>
    </w:p>
    <w:p w14:paraId="465AEB15" w14:textId="77777777" w:rsidR="006E1883" w:rsidRPr="00A9044F" w:rsidRDefault="006E1883" w:rsidP="006E1883">
      <w:pPr>
        <w:jc w:val="both"/>
        <w:rPr>
          <w:rFonts w:asciiTheme="majorHAnsi" w:hAnsiTheme="majorHAnsi"/>
          <w:sz w:val="16"/>
          <w:szCs w:val="16"/>
        </w:rPr>
      </w:pPr>
    </w:p>
    <w:p w14:paraId="28F970C1" w14:textId="77777777" w:rsidR="00B00016" w:rsidRDefault="00B00016" w:rsidP="006E1883">
      <w:pPr>
        <w:jc w:val="both"/>
        <w:rPr>
          <w:rFonts w:asciiTheme="majorHAnsi" w:hAnsiTheme="majorHAnsi"/>
          <w:sz w:val="16"/>
          <w:szCs w:val="16"/>
        </w:rPr>
      </w:pPr>
    </w:p>
    <w:p w14:paraId="046753B7" w14:textId="77777777" w:rsidR="001B0003" w:rsidRDefault="001B0003" w:rsidP="006E1883">
      <w:pPr>
        <w:jc w:val="both"/>
        <w:rPr>
          <w:rFonts w:asciiTheme="majorHAnsi" w:hAnsiTheme="majorHAnsi"/>
          <w:sz w:val="16"/>
          <w:szCs w:val="16"/>
        </w:rPr>
      </w:pPr>
    </w:p>
    <w:p w14:paraId="0B033E6B" w14:textId="77777777" w:rsidR="006E1883" w:rsidRDefault="00E73712" w:rsidP="006E1883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Other Considerations:</w:t>
      </w:r>
    </w:p>
    <w:p w14:paraId="167E456C" w14:textId="77777777" w:rsidR="00986F84" w:rsidRDefault="0076403F" w:rsidP="00986F8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The venue</w:t>
      </w:r>
      <w:r w:rsidR="00D1548D">
        <w:rPr>
          <w:rFonts w:asciiTheme="majorHAnsi" w:hAnsiTheme="majorHAnsi"/>
          <w:sz w:val="16"/>
          <w:szCs w:val="16"/>
        </w:rPr>
        <w:t>s</w:t>
      </w:r>
      <w:r w:rsidR="00193E7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will be equipped with </w:t>
      </w:r>
      <w:r w:rsidR="00986F84">
        <w:rPr>
          <w:rFonts w:asciiTheme="majorHAnsi" w:hAnsiTheme="majorHAnsi"/>
          <w:sz w:val="16"/>
          <w:szCs w:val="16"/>
        </w:rPr>
        <w:t>Bleacher</w:t>
      </w:r>
      <w:r>
        <w:rPr>
          <w:rFonts w:asciiTheme="majorHAnsi" w:hAnsiTheme="majorHAnsi"/>
          <w:sz w:val="16"/>
          <w:szCs w:val="16"/>
        </w:rPr>
        <w:t>-style</w:t>
      </w:r>
      <w:r w:rsidR="00986F84">
        <w:rPr>
          <w:rFonts w:asciiTheme="majorHAnsi" w:hAnsiTheme="majorHAnsi"/>
          <w:sz w:val="16"/>
          <w:szCs w:val="16"/>
        </w:rPr>
        <w:t xml:space="preserve"> seating</w:t>
      </w:r>
      <w:r>
        <w:rPr>
          <w:rFonts w:asciiTheme="majorHAnsi" w:hAnsiTheme="majorHAnsi"/>
          <w:sz w:val="16"/>
          <w:szCs w:val="16"/>
        </w:rPr>
        <w:t>.</w:t>
      </w:r>
      <w:r w:rsidR="00986F84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Patrons may bring</w:t>
      </w:r>
      <w:r w:rsidR="00986F84">
        <w:rPr>
          <w:rFonts w:asciiTheme="majorHAnsi" w:hAnsiTheme="majorHAnsi"/>
          <w:sz w:val="16"/>
          <w:szCs w:val="16"/>
        </w:rPr>
        <w:t xml:space="preserve"> cushion</w:t>
      </w:r>
      <w:r>
        <w:rPr>
          <w:rFonts w:asciiTheme="majorHAnsi" w:hAnsiTheme="majorHAnsi"/>
          <w:sz w:val="16"/>
          <w:szCs w:val="16"/>
        </w:rPr>
        <w:t xml:space="preserve">s or stadium chairs to supplement the hard surface. The </w:t>
      </w:r>
      <w:r w:rsidR="00212691">
        <w:rPr>
          <w:rFonts w:asciiTheme="majorHAnsi" w:hAnsiTheme="majorHAnsi"/>
          <w:sz w:val="16"/>
          <w:szCs w:val="16"/>
        </w:rPr>
        <w:t>Team</w:t>
      </w:r>
      <w:r>
        <w:rPr>
          <w:rFonts w:asciiTheme="majorHAnsi" w:hAnsiTheme="majorHAnsi"/>
          <w:sz w:val="16"/>
          <w:szCs w:val="16"/>
        </w:rPr>
        <w:t xml:space="preserve"> will not be responsible for any such items.</w:t>
      </w:r>
    </w:p>
    <w:p w14:paraId="0539FCB5" w14:textId="77777777" w:rsidR="0076403F" w:rsidRDefault="0076403F" w:rsidP="00986F8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Photography and </w:t>
      </w:r>
      <w:proofErr w:type="spellStart"/>
      <w:r>
        <w:rPr>
          <w:rFonts w:asciiTheme="majorHAnsi" w:hAnsiTheme="majorHAnsi"/>
          <w:sz w:val="16"/>
          <w:szCs w:val="16"/>
        </w:rPr>
        <w:t>videograpy</w:t>
      </w:r>
      <w:proofErr w:type="spellEnd"/>
      <w:r>
        <w:rPr>
          <w:rFonts w:asciiTheme="majorHAnsi" w:hAnsiTheme="majorHAnsi"/>
          <w:sz w:val="16"/>
          <w:szCs w:val="16"/>
        </w:rPr>
        <w:t xml:space="preserve"> are permitted and encouraged. </w:t>
      </w:r>
    </w:p>
    <w:p w14:paraId="1CA04F46" w14:textId="77777777" w:rsidR="00627AE2" w:rsidRDefault="00627AE2" w:rsidP="00986F8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proofErr w:type="gramStart"/>
      <w:r>
        <w:rPr>
          <w:rFonts w:asciiTheme="majorHAnsi" w:hAnsiTheme="majorHAnsi"/>
          <w:sz w:val="16"/>
          <w:szCs w:val="16"/>
        </w:rPr>
        <w:t>Any guest under the age of 12 must be accompanied by an ad</w:t>
      </w:r>
      <w:r w:rsidR="00193E76">
        <w:rPr>
          <w:rFonts w:asciiTheme="majorHAnsi" w:hAnsiTheme="majorHAnsi"/>
          <w:sz w:val="16"/>
          <w:szCs w:val="16"/>
        </w:rPr>
        <w:t>ult</w:t>
      </w:r>
      <w:r>
        <w:rPr>
          <w:rFonts w:asciiTheme="majorHAnsi" w:hAnsiTheme="majorHAnsi"/>
          <w:sz w:val="16"/>
          <w:szCs w:val="16"/>
        </w:rPr>
        <w:t xml:space="preserve"> while in the Pit Area</w:t>
      </w:r>
      <w:proofErr w:type="gramEnd"/>
      <w:r>
        <w:rPr>
          <w:rFonts w:asciiTheme="majorHAnsi" w:hAnsiTheme="majorHAnsi"/>
          <w:sz w:val="16"/>
          <w:szCs w:val="16"/>
        </w:rPr>
        <w:t>.</w:t>
      </w:r>
    </w:p>
    <w:p w14:paraId="4D0DE7A7" w14:textId="77777777" w:rsidR="00D86DA8" w:rsidRDefault="00D86DA8" w:rsidP="00986F8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The competition arena is not air conditioned, and will be VERY </w:t>
      </w:r>
      <w:r w:rsidR="00892D3F">
        <w:rPr>
          <w:rFonts w:asciiTheme="majorHAnsi" w:hAnsiTheme="majorHAnsi"/>
          <w:sz w:val="16"/>
          <w:szCs w:val="16"/>
        </w:rPr>
        <w:t>warm. Please make any necessary</w:t>
      </w:r>
      <w:r>
        <w:rPr>
          <w:rFonts w:asciiTheme="majorHAnsi" w:hAnsiTheme="majorHAnsi"/>
          <w:sz w:val="16"/>
          <w:szCs w:val="16"/>
        </w:rPr>
        <w:t xml:space="preserve"> provisions to avoid heat exhaustion and dehydration.</w:t>
      </w:r>
    </w:p>
    <w:p w14:paraId="297CC67D" w14:textId="77777777" w:rsidR="00B00016" w:rsidRDefault="00B00016" w:rsidP="00986F8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The gym at the venue is NOT air-conditioned.</w:t>
      </w:r>
      <w:r w:rsidR="001B0003">
        <w:rPr>
          <w:rFonts w:asciiTheme="majorHAnsi" w:hAnsiTheme="majorHAnsi"/>
          <w:sz w:val="16"/>
          <w:szCs w:val="16"/>
        </w:rPr>
        <w:t xml:space="preserve"> It will be hot, be prepared.</w:t>
      </w:r>
    </w:p>
    <w:p w14:paraId="32D77490" w14:textId="77777777" w:rsidR="00892D3F" w:rsidRDefault="00892D3F" w:rsidP="00892D3F">
      <w:pPr>
        <w:rPr>
          <w:rFonts w:asciiTheme="majorHAnsi" w:hAnsiTheme="majorHAnsi"/>
          <w:b/>
          <w:sz w:val="20"/>
          <w:szCs w:val="16"/>
        </w:rPr>
      </w:pPr>
    </w:p>
    <w:p w14:paraId="0E9F9946" w14:textId="77777777" w:rsidR="001D0F65" w:rsidRPr="00892D3F" w:rsidRDefault="001D0F65" w:rsidP="00892D3F">
      <w:pPr>
        <w:rPr>
          <w:rFonts w:asciiTheme="majorHAnsi" w:hAnsiTheme="majorHAnsi"/>
          <w:b/>
          <w:sz w:val="20"/>
          <w:szCs w:val="16"/>
        </w:rPr>
      </w:pPr>
      <w:r w:rsidRPr="0071553E">
        <w:rPr>
          <w:rFonts w:asciiTheme="majorHAnsi" w:hAnsiTheme="majorHAnsi"/>
          <w:sz w:val="16"/>
          <w:szCs w:val="16"/>
        </w:rPr>
        <w:t>Event Location Information:</w:t>
      </w:r>
    </w:p>
    <w:p w14:paraId="1BC7C78E" w14:textId="77777777" w:rsidR="001D0F65" w:rsidRDefault="00D86DA8" w:rsidP="001D0F65">
      <w:pPr>
        <w:ind w:left="7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Monroe High School</w:t>
      </w:r>
    </w:p>
    <w:p w14:paraId="5A3F641B" w14:textId="77777777" w:rsidR="00D86DA8" w:rsidRPr="00206EDB" w:rsidRDefault="00D86DA8" w:rsidP="001D0F65">
      <w:pPr>
        <w:ind w:left="7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911 Herr Road, Monroe, MI</w:t>
      </w:r>
    </w:p>
    <w:p w14:paraId="4CF051A0" w14:textId="77777777" w:rsidR="001D0F65" w:rsidRDefault="001D0F65" w:rsidP="001D0F65">
      <w:pPr>
        <w:ind w:left="720"/>
        <w:jc w:val="both"/>
        <w:rPr>
          <w:rFonts w:asciiTheme="majorHAnsi" w:hAnsiTheme="majorHAnsi"/>
          <w:sz w:val="16"/>
          <w:szCs w:val="16"/>
        </w:rPr>
      </w:pPr>
    </w:p>
    <w:p w14:paraId="3A783D98" w14:textId="77777777" w:rsidR="001D0F65" w:rsidRPr="0071553E" w:rsidRDefault="001D0F65" w:rsidP="001D0F65">
      <w:pPr>
        <w:ind w:left="720"/>
        <w:jc w:val="both"/>
        <w:rPr>
          <w:rFonts w:asciiTheme="majorHAnsi" w:hAnsiTheme="majorHAnsi"/>
          <w:sz w:val="16"/>
          <w:szCs w:val="16"/>
        </w:rPr>
      </w:pPr>
    </w:p>
    <w:p w14:paraId="31DFBB39" w14:textId="68A960FA" w:rsidR="001D0F65" w:rsidRPr="0071553E" w:rsidRDefault="001D0F65" w:rsidP="001D0F65">
      <w:pPr>
        <w:jc w:val="center"/>
        <w:rPr>
          <w:rFonts w:asciiTheme="majorHAnsi" w:hAnsiTheme="majorHAnsi"/>
          <w:b/>
          <w:sz w:val="16"/>
          <w:szCs w:val="16"/>
        </w:rPr>
      </w:pPr>
      <w:r w:rsidRPr="00206EDB">
        <w:rPr>
          <w:rFonts w:asciiTheme="majorHAnsi" w:hAnsiTheme="majorHAnsi"/>
          <w:b/>
          <w:sz w:val="18"/>
          <w:szCs w:val="16"/>
        </w:rPr>
        <w:t>Tentative Schedul</w:t>
      </w:r>
      <w:r>
        <w:rPr>
          <w:rFonts w:asciiTheme="majorHAnsi" w:hAnsiTheme="majorHAnsi"/>
          <w:b/>
          <w:sz w:val="18"/>
          <w:szCs w:val="16"/>
        </w:rPr>
        <w:t xml:space="preserve">e of Events – </w:t>
      </w:r>
      <w:r w:rsidR="00C27A42">
        <w:rPr>
          <w:rFonts w:asciiTheme="majorHAnsi" w:hAnsiTheme="majorHAnsi"/>
          <w:b/>
          <w:sz w:val="18"/>
          <w:szCs w:val="16"/>
        </w:rPr>
        <w:t>Friday, June 21</w:t>
      </w:r>
      <w:r w:rsidR="00D86DA8">
        <w:rPr>
          <w:rFonts w:asciiTheme="majorHAnsi" w:hAnsiTheme="majorHAnsi"/>
          <w:b/>
          <w:sz w:val="18"/>
          <w:szCs w:val="16"/>
        </w:rPr>
        <w:t>, 201</w:t>
      </w:r>
      <w:r w:rsidR="00C27A42">
        <w:rPr>
          <w:rFonts w:asciiTheme="majorHAnsi" w:hAnsiTheme="majorHAnsi"/>
          <w:b/>
          <w:sz w:val="18"/>
          <w:szCs w:val="16"/>
        </w:rPr>
        <w:t>3</w:t>
      </w:r>
    </w:p>
    <w:p w14:paraId="6F1E4CBA" w14:textId="77777777" w:rsidR="001D0F65" w:rsidRPr="0071553E" w:rsidRDefault="001D0F65" w:rsidP="001D0F65">
      <w:pPr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7398"/>
      </w:tblGrid>
      <w:tr w:rsidR="001D0F65" w:rsidRPr="0071553E" w14:paraId="73509AD3" w14:textId="77777777" w:rsidTr="00B21678">
        <w:trPr>
          <w:jc w:val="center"/>
        </w:trPr>
        <w:tc>
          <w:tcPr>
            <w:tcW w:w="2178" w:type="dxa"/>
          </w:tcPr>
          <w:p w14:paraId="78725F4C" w14:textId="77777777" w:rsidR="001D0F65" w:rsidRPr="0071553E" w:rsidRDefault="001D0F65" w:rsidP="00D86DA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1553E">
              <w:rPr>
                <w:rFonts w:asciiTheme="majorHAnsi" w:hAnsiTheme="majorHAnsi"/>
                <w:b/>
                <w:sz w:val="16"/>
                <w:szCs w:val="16"/>
              </w:rPr>
              <w:t>Time</w:t>
            </w:r>
          </w:p>
        </w:tc>
        <w:tc>
          <w:tcPr>
            <w:tcW w:w="7398" w:type="dxa"/>
          </w:tcPr>
          <w:p w14:paraId="56BEDDD2" w14:textId="77777777" w:rsidR="001D0F65" w:rsidRPr="0071553E" w:rsidRDefault="001D0F65" w:rsidP="00D86DA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1553E">
              <w:rPr>
                <w:rFonts w:asciiTheme="majorHAnsi" w:hAnsiTheme="majorHAnsi"/>
                <w:b/>
                <w:sz w:val="16"/>
                <w:szCs w:val="16"/>
              </w:rPr>
              <w:t>Description</w:t>
            </w:r>
          </w:p>
        </w:tc>
      </w:tr>
      <w:tr w:rsidR="001D0F65" w:rsidRPr="0071553E" w14:paraId="6AF98A3F" w14:textId="77777777" w:rsidTr="00B21678">
        <w:trPr>
          <w:jc w:val="center"/>
        </w:trPr>
        <w:tc>
          <w:tcPr>
            <w:tcW w:w="2178" w:type="dxa"/>
          </w:tcPr>
          <w:p w14:paraId="7650932D" w14:textId="77777777" w:rsidR="001D0F65" w:rsidRDefault="00D86DA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9:00am</w:t>
            </w:r>
          </w:p>
        </w:tc>
        <w:tc>
          <w:tcPr>
            <w:tcW w:w="7398" w:type="dxa"/>
          </w:tcPr>
          <w:p w14:paraId="0C2B0F60" w14:textId="77777777" w:rsidR="001D0F65" w:rsidRPr="0071553E" w:rsidRDefault="001D0F65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Meet at Premier Tooling Systems, students check-in and move to their assigned vehicles</w:t>
            </w:r>
          </w:p>
        </w:tc>
      </w:tr>
      <w:tr w:rsidR="001D0F65" w:rsidRPr="0071553E" w14:paraId="7522BC88" w14:textId="77777777" w:rsidTr="00B21678">
        <w:trPr>
          <w:jc w:val="center"/>
        </w:trPr>
        <w:tc>
          <w:tcPr>
            <w:tcW w:w="2178" w:type="dxa"/>
          </w:tcPr>
          <w:p w14:paraId="023991D2" w14:textId="77777777" w:rsidR="001D0F65" w:rsidRPr="0071553E" w:rsidRDefault="00D86DA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9:15am</w:t>
            </w:r>
          </w:p>
        </w:tc>
        <w:tc>
          <w:tcPr>
            <w:tcW w:w="7398" w:type="dxa"/>
          </w:tcPr>
          <w:p w14:paraId="759BCD5F" w14:textId="77777777" w:rsidR="001D0F65" w:rsidRPr="0071553E" w:rsidRDefault="001D0F65" w:rsidP="00D86DA8">
            <w:pPr>
              <w:rPr>
                <w:rFonts w:asciiTheme="majorHAnsi" w:hAnsiTheme="majorHAnsi"/>
                <w:sz w:val="16"/>
                <w:szCs w:val="16"/>
              </w:rPr>
            </w:pPr>
            <w:r w:rsidRPr="0071553E">
              <w:rPr>
                <w:rFonts w:asciiTheme="majorHAnsi" w:hAnsiTheme="majorHAnsi"/>
                <w:sz w:val="16"/>
                <w:szCs w:val="16"/>
              </w:rPr>
              <w:t xml:space="preserve">Depart for </w:t>
            </w:r>
            <w:r w:rsidR="00D86DA8">
              <w:rPr>
                <w:rFonts w:asciiTheme="majorHAnsi" w:hAnsiTheme="majorHAnsi"/>
                <w:sz w:val="16"/>
                <w:szCs w:val="16"/>
              </w:rPr>
              <w:t>Monroe High School</w:t>
            </w:r>
            <w:r w:rsidRPr="0071553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1D0F65" w:rsidRPr="0071553E" w14:paraId="708188D2" w14:textId="77777777" w:rsidTr="00B21678">
        <w:trPr>
          <w:jc w:val="center"/>
        </w:trPr>
        <w:tc>
          <w:tcPr>
            <w:tcW w:w="2178" w:type="dxa"/>
          </w:tcPr>
          <w:p w14:paraId="50A7AA76" w14:textId="77777777" w:rsidR="001D0F65" w:rsidRPr="0071553E" w:rsidRDefault="00892D3F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10:4</w:t>
            </w:r>
            <w:r w:rsidR="00D86DA8">
              <w:rPr>
                <w:rFonts w:asciiTheme="majorHAnsi" w:hAnsiTheme="majorHAnsi"/>
                <w:sz w:val="16"/>
                <w:szCs w:val="16"/>
              </w:rPr>
              <w:t>5am</w:t>
            </w:r>
          </w:p>
        </w:tc>
        <w:tc>
          <w:tcPr>
            <w:tcW w:w="7398" w:type="dxa"/>
          </w:tcPr>
          <w:p w14:paraId="4B4350DA" w14:textId="77777777" w:rsidR="001D0F65" w:rsidRPr="0071553E" w:rsidRDefault="001D0F65" w:rsidP="00D86DA8">
            <w:pPr>
              <w:rPr>
                <w:rFonts w:asciiTheme="majorHAnsi" w:hAnsiTheme="majorHAnsi"/>
                <w:sz w:val="16"/>
                <w:szCs w:val="16"/>
              </w:rPr>
            </w:pPr>
            <w:r w:rsidRPr="0071553E">
              <w:rPr>
                <w:rFonts w:asciiTheme="majorHAnsi" w:hAnsiTheme="majorHAnsi"/>
                <w:sz w:val="16"/>
                <w:szCs w:val="16"/>
              </w:rPr>
              <w:t xml:space="preserve">Arrive at </w:t>
            </w:r>
            <w:r w:rsidR="00D86DA8">
              <w:rPr>
                <w:rFonts w:asciiTheme="majorHAnsi" w:hAnsiTheme="majorHAnsi"/>
                <w:sz w:val="16"/>
                <w:szCs w:val="16"/>
              </w:rPr>
              <w:t xml:space="preserve">Monroe </w:t>
            </w:r>
            <w:r>
              <w:rPr>
                <w:rFonts w:asciiTheme="majorHAnsi" w:hAnsiTheme="majorHAnsi"/>
                <w:sz w:val="16"/>
                <w:szCs w:val="16"/>
              </w:rPr>
              <w:t>High School</w:t>
            </w:r>
            <w:r w:rsidR="00D86DA8">
              <w:rPr>
                <w:rFonts w:asciiTheme="majorHAnsi" w:hAnsiTheme="majorHAnsi"/>
                <w:sz w:val="16"/>
                <w:szCs w:val="16"/>
              </w:rPr>
              <w:t>, unload trailer, set up pits</w:t>
            </w:r>
          </w:p>
        </w:tc>
      </w:tr>
      <w:tr w:rsidR="001D0F65" w:rsidRPr="0071553E" w14:paraId="6DFAFB98" w14:textId="77777777" w:rsidTr="00B21678">
        <w:trPr>
          <w:jc w:val="center"/>
        </w:trPr>
        <w:tc>
          <w:tcPr>
            <w:tcW w:w="2178" w:type="dxa"/>
          </w:tcPr>
          <w:p w14:paraId="346AC106" w14:textId="3EB50BB1" w:rsidR="001D0F65" w:rsidRPr="0071553E" w:rsidRDefault="00436809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11:30-1:45</w:t>
            </w:r>
            <w:r w:rsidR="00D86DA8">
              <w:rPr>
                <w:rFonts w:asciiTheme="majorHAnsi" w:hAnsiTheme="majorHAnsi"/>
                <w:sz w:val="16"/>
                <w:szCs w:val="16"/>
              </w:rPr>
              <w:t>pm</w:t>
            </w:r>
          </w:p>
        </w:tc>
        <w:tc>
          <w:tcPr>
            <w:tcW w:w="7398" w:type="dxa"/>
          </w:tcPr>
          <w:p w14:paraId="7E7BC9D5" w14:textId="77777777" w:rsidR="001D0F65" w:rsidRPr="0071553E" w:rsidRDefault="00D86DA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Practice Matches</w:t>
            </w:r>
          </w:p>
        </w:tc>
      </w:tr>
      <w:tr w:rsidR="001D0F65" w:rsidRPr="0071553E" w14:paraId="103917F9" w14:textId="77777777" w:rsidTr="00B21678">
        <w:trPr>
          <w:jc w:val="center"/>
        </w:trPr>
        <w:tc>
          <w:tcPr>
            <w:tcW w:w="2178" w:type="dxa"/>
          </w:tcPr>
          <w:p w14:paraId="5092E2F0" w14:textId="7A634E35" w:rsidR="001D0F65" w:rsidRPr="0071553E" w:rsidRDefault="00436809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2:10-2:25</w:t>
            </w:r>
          </w:p>
        </w:tc>
        <w:tc>
          <w:tcPr>
            <w:tcW w:w="7398" w:type="dxa"/>
          </w:tcPr>
          <w:p w14:paraId="2E19009B" w14:textId="77777777" w:rsidR="001D0F65" w:rsidRPr="0071553E" w:rsidRDefault="00D86DA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Opening Ceremonies</w:t>
            </w:r>
          </w:p>
        </w:tc>
      </w:tr>
      <w:tr w:rsidR="001D0F65" w:rsidRPr="0071553E" w14:paraId="4A8E4AAF" w14:textId="77777777" w:rsidTr="00B21678">
        <w:trPr>
          <w:jc w:val="center"/>
        </w:trPr>
        <w:tc>
          <w:tcPr>
            <w:tcW w:w="2178" w:type="dxa"/>
          </w:tcPr>
          <w:p w14:paraId="795960E1" w14:textId="27B50930" w:rsidR="001D0F65" w:rsidRPr="0071553E" w:rsidRDefault="00D86DA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2:3</w:t>
            </w:r>
            <w:r w:rsidR="00436809">
              <w:rPr>
                <w:rFonts w:asciiTheme="majorHAnsi" w:hAnsiTheme="majorHAnsi"/>
                <w:sz w:val="16"/>
                <w:szCs w:val="16"/>
              </w:rPr>
              <w:t>0 – 7</w:t>
            </w:r>
            <w:r>
              <w:rPr>
                <w:rFonts w:asciiTheme="majorHAnsi" w:hAnsiTheme="majorHAnsi"/>
                <w:sz w:val="16"/>
                <w:szCs w:val="16"/>
              </w:rPr>
              <w:t>:30pm</w:t>
            </w:r>
          </w:p>
        </w:tc>
        <w:tc>
          <w:tcPr>
            <w:tcW w:w="7398" w:type="dxa"/>
          </w:tcPr>
          <w:p w14:paraId="74E68521" w14:textId="77777777" w:rsidR="001D0F65" w:rsidRPr="0071553E" w:rsidRDefault="00D86DA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Qualification Matches</w:t>
            </w:r>
          </w:p>
        </w:tc>
      </w:tr>
      <w:tr w:rsidR="00D86DA8" w:rsidRPr="0071553E" w14:paraId="54EB91B9" w14:textId="77777777" w:rsidTr="00B21678">
        <w:trPr>
          <w:jc w:val="center"/>
        </w:trPr>
        <w:tc>
          <w:tcPr>
            <w:tcW w:w="2178" w:type="dxa"/>
          </w:tcPr>
          <w:p w14:paraId="4FD3F39D" w14:textId="3791B901" w:rsidR="00D86DA8" w:rsidRDefault="00436809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7:30 – 9:30 </w:t>
            </w:r>
            <w:r w:rsidR="00D86DA8">
              <w:rPr>
                <w:rFonts w:asciiTheme="majorHAnsi" w:hAnsiTheme="majorHAnsi"/>
                <w:sz w:val="16"/>
                <w:szCs w:val="16"/>
              </w:rPr>
              <w:t>pm</w:t>
            </w:r>
          </w:p>
        </w:tc>
        <w:tc>
          <w:tcPr>
            <w:tcW w:w="7398" w:type="dxa"/>
          </w:tcPr>
          <w:p w14:paraId="1135B849" w14:textId="38AD87A7" w:rsidR="00D86DA8" w:rsidRDefault="00436809" w:rsidP="001140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Open Pits and Ice Cream Social</w:t>
            </w:r>
            <w:r w:rsidR="0011407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D86DA8" w:rsidRPr="0071553E" w14:paraId="5B45BA75" w14:textId="77777777" w:rsidTr="00B21678">
        <w:trPr>
          <w:jc w:val="center"/>
        </w:trPr>
        <w:tc>
          <w:tcPr>
            <w:tcW w:w="2178" w:type="dxa"/>
          </w:tcPr>
          <w:p w14:paraId="6C4251CD" w14:textId="77777777" w:rsidR="00D86DA8" w:rsidRDefault="00D86DA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9:30pm</w:t>
            </w:r>
          </w:p>
        </w:tc>
        <w:tc>
          <w:tcPr>
            <w:tcW w:w="7398" w:type="dxa"/>
          </w:tcPr>
          <w:p w14:paraId="47491F62" w14:textId="6DF5816C" w:rsidR="00D86DA8" w:rsidRDefault="00D86DA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Pits Close</w:t>
            </w:r>
            <w:r w:rsidR="0011407B">
              <w:rPr>
                <w:rFonts w:asciiTheme="majorHAnsi" w:hAnsiTheme="majorHAnsi"/>
                <w:sz w:val="16"/>
                <w:szCs w:val="16"/>
              </w:rPr>
              <w:t xml:space="preserve"> (we may leave earlier)</w:t>
            </w:r>
          </w:p>
        </w:tc>
      </w:tr>
      <w:tr w:rsidR="00D86DA8" w:rsidRPr="0071553E" w14:paraId="2B00AA36" w14:textId="77777777" w:rsidTr="00B21678">
        <w:trPr>
          <w:jc w:val="center"/>
        </w:trPr>
        <w:tc>
          <w:tcPr>
            <w:tcW w:w="2178" w:type="dxa"/>
          </w:tcPr>
          <w:p w14:paraId="6167C564" w14:textId="77777777" w:rsidR="00D86DA8" w:rsidRDefault="00D86DA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10:00pm</w:t>
            </w:r>
          </w:p>
        </w:tc>
        <w:tc>
          <w:tcPr>
            <w:tcW w:w="7398" w:type="dxa"/>
          </w:tcPr>
          <w:p w14:paraId="650C7C12" w14:textId="697C684E" w:rsidR="00D86DA8" w:rsidRDefault="006F69F4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Leave for Hotel</w:t>
            </w:r>
            <w:r w:rsidR="0011407B">
              <w:rPr>
                <w:rFonts w:asciiTheme="majorHAnsi" w:hAnsiTheme="majorHAnsi"/>
                <w:sz w:val="16"/>
                <w:szCs w:val="16"/>
              </w:rPr>
              <w:t>, stop for dinner on the way home</w:t>
            </w:r>
          </w:p>
        </w:tc>
      </w:tr>
      <w:tr w:rsidR="00D86DA8" w:rsidRPr="0071553E" w14:paraId="59218DC0" w14:textId="77777777" w:rsidTr="00B21678">
        <w:trPr>
          <w:jc w:val="center"/>
        </w:trPr>
        <w:tc>
          <w:tcPr>
            <w:tcW w:w="2178" w:type="dxa"/>
          </w:tcPr>
          <w:p w14:paraId="538EB421" w14:textId="77777777" w:rsidR="00D86DA8" w:rsidRDefault="006F69F4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10:15pm</w:t>
            </w:r>
          </w:p>
        </w:tc>
        <w:tc>
          <w:tcPr>
            <w:tcW w:w="7398" w:type="dxa"/>
          </w:tcPr>
          <w:p w14:paraId="24A14004" w14:textId="77777777" w:rsidR="00D86DA8" w:rsidRDefault="006F69F4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Arrive at hotel, check in, students should report to their rooms</w:t>
            </w:r>
          </w:p>
        </w:tc>
      </w:tr>
      <w:tr w:rsidR="00D86DA8" w:rsidRPr="0071553E" w14:paraId="3E605E7B" w14:textId="77777777" w:rsidTr="00B21678">
        <w:trPr>
          <w:jc w:val="center"/>
        </w:trPr>
        <w:tc>
          <w:tcPr>
            <w:tcW w:w="2178" w:type="dxa"/>
          </w:tcPr>
          <w:p w14:paraId="7747F6B5" w14:textId="77777777" w:rsidR="00D86DA8" w:rsidRDefault="006F69F4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11:00pm</w:t>
            </w:r>
          </w:p>
        </w:tc>
        <w:tc>
          <w:tcPr>
            <w:tcW w:w="7398" w:type="dxa"/>
          </w:tcPr>
          <w:p w14:paraId="1ED0768A" w14:textId="77777777" w:rsidR="00D86DA8" w:rsidRDefault="006F69F4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Lights out, room check </w:t>
            </w:r>
          </w:p>
        </w:tc>
      </w:tr>
    </w:tbl>
    <w:p w14:paraId="12156011" w14:textId="77777777" w:rsidR="001D0F65" w:rsidRPr="0071553E" w:rsidRDefault="001D0F65" w:rsidP="001D0F65">
      <w:pPr>
        <w:rPr>
          <w:rFonts w:asciiTheme="majorHAnsi" w:hAnsiTheme="majorHAnsi"/>
          <w:sz w:val="16"/>
          <w:szCs w:val="16"/>
        </w:rPr>
      </w:pPr>
    </w:p>
    <w:p w14:paraId="5913154F" w14:textId="77777777" w:rsidR="001D0F65" w:rsidRPr="0071553E" w:rsidRDefault="001D0F65" w:rsidP="001D0F65">
      <w:pPr>
        <w:jc w:val="center"/>
        <w:rPr>
          <w:rFonts w:asciiTheme="majorHAnsi" w:hAnsiTheme="majorHAnsi"/>
          <w:b/>
          <w:sz w:val="16"/>
          <w:szCs w:val="16"/>
        </w:rPr>
      </w:pPr>
    </w:p>
    <w:p w14:paraId="4C256D30" w14:textId="6ECA7A33" w:rsidR="001D0F65" w:rsidRPr="0071553E" w:rsidRDefault="001D0F65" w:rsidP="001D0F65">
      <w:pPr>
        <w:jc w:val="center"/>
        <w:rPr>
          <w:rFonts w:asciiTheme="majorHAnsi" w:hAnsiTheme="majorHAnsi"/>
          <w:b/>
          <w:sz w:val="16"/>
          <w:szCs w:val="16"/>
        </w:rPr>
      </w:pPr>
      <w:r w:rsidRPr="00206EDB">
        <w:rPr>
          <w:rFonts w:asciiTheme="majorHAnsi" w:hAnsiTheme="majorHAnsi"/>
          <w:b/>
          <w:sz w:val="18"/>
          <w:szCs w:val="16"/>
        </w:rPr>
        <w:t xml:space="preserve">Tentative Schedule of Events – </w:t>
      </w:r>
      <w:r w:rsidR="00C27A42">
        <w:rPr>
          <w:rFonts w:asciiTheme="majorHAnsi" w:hAnsiTheme="majorHAnsi"/>
          <w:b/>
          <w:sz w:val="18"/>
          <w:szCs w:val="16"/>
        </w:rPr>
        <w:t>Saturday, June 22</w:t>
      </w:r>
      <w:r w:rsidR="003C6E5B">
        <w:rPr>
          <w:rFonts w:asciiTheme="majorHAnsi" w:hAnsiTheme="majorHAnsi"/>
          <w:b/>
          <w:sz w:val="18"/>
          <w:szCs w:val="16"/>
        </w:rPr>
        <w:t>, 201</w:t>
      </w:r>
      <w:r w:rsidR="00C27A42">
        <w:rPr>
          <w:rFonts w:asciiTheme="majorHAnsi" w:hAnsiTheme="majorHAnsi"/>
          <w:b/>
          <w:sz w:val="18"/>
          <w:szCs w:val="16"/>
        </w:rPr>
        <w:t>3</w:t>
      </w:r>
    </w:p>
    <w:p w14:paraId="52DA9D15" w14:textId="77777777" w:rsidR="001D0F65" w:rsidRPr="0071553E" w:rsidRDefault="001D0F65" w:rsidP="001D0F65">
      <w:pPr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7398"/>
      </w:tblGrid>
      <w:tr w:rsidR="001D0F65" w:rsidRPr="0071553E" w14:paraId="42B0D585" w14:textId="77777777" w:rsidTr="00B21678">
        <w:trPr>
          <w:jc w:val="center"/>
        </w:trPr>
        <w:tc>
          <w:tcPr>
            <w:tcW w:w="2178" w:type="dxa"/>
          </w:tcPr>
          <w:p w14:paraId="27C915E2" w14:textId="77777777" w:rsidR="001D0F65" w:rsidRPr="0071553E" w:rsidRDefault="001D0F65" w:rsidP="00D86DA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1553E">
              <w:rPr>
                <w:rFonts w:asciiTheme="majorHAnsi" w:hAnsiTheme="majorHAnsi"/>
                <w:b/>
                <w:sz w:val="16"/>
                <w:szCs w:val="16"/>
              </w:rPr>
              <w:t>Time</w:t>
            </w:r>
          </w:p>
        </w:tc>
        <w:tc>
          <w:tcPr>
            <w:tcW w:w="7398" w:type="dxa"/>
          </w:tcPr>
          <w:p w14:paraId="68593E1D" w14:textId="77777777" w:rsidR="001D0F65" w:rsidRPr="0071553E" w:rsidRDefault="001D0F65" w:rsidP="00D86DA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1553E">
              <w:rPr>
                <w:rFonts w:asciiTheme="majorHAnsi" w:hAnsiTheme="majorHAnsi"/>
                <w:b/>
                <w:sz w:val="16"/>
                <w:szCs w:val="16"/>
              </w:rPr>
              <w:t>Description</w:t>
            </w:r>
          </w:p>
        </w:tc>
      </w:tr>
      <w:tr w:rsidR="0011407B" w:rsidRPr="0071553E" w14:paraId="712305E9" w14:textId="77777777" w:rsidTr="00B21678">
        <w:trPr>
          <w:jc w:val="center"/>
        </w:trPr>
        <w:tc>
          <w:tcPr>
            <w:tcW w:w="2178" w:type="dxa"/>
          </w:tcPr>
          <w:p w14:paraId="39CC508E" w14:textId="67A6BE64" w:rsidR="0011407B" w:rsidRDefault="0011407B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7:40pm</w:t>
            </w:r>
          </w:p>
        </w:tc>
        <w:tc>
          <w:tcPr>
            <w:tcW w:w="7398" w:type="dxa"/>
          </w:tcPr>
          <w:p w14:paraId="6E3B39BD" w14:textId="45918CF6" w:rsidR="0011407B" w:rsidRDefault="0011407B" w:rsidP="001140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Meet in Hotel lobby to leave for Monroe High School (must have eaten and be ready to go at this time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1D0F65" w:rsidRPr="0071553E" w14:paraId="2DC1B45A" w14:textId="77777777" w:rsidTr="00B21678">
        <w:trPr>
          <w:jc w:val="center"/>
        </w:trPr>
        <w:tc>
          <w:tcPr>
            <w:tcW w:w="2178" w:type="dxa"/>
          </w:tcPr>
          <w:p w14:paraId="14FC3A3E" w14:textId="77777777" w:rsidR="001D0F65" w:rsidRPr="0071553E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8:00am</w:t>
            </w:r>
          </w:p>
        </w:tc>
        <w:tc>
          <w:tcPr>
            <w:tcW w:w="7398" w:type="dxa"/>
          </w:tcPr>
          <w:p w14:paraId="2B5317B8" w14:textId="77777777" w:rsidR="001D0F65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Arrive at Monroe High School</w:t>
            </w:r>
          </w:p>
        </w:tc>
      </w:tr>
      <w:tr w:rsidR="001D0F65" w:rsidRPr="0071553E" w14:paraId="154B05C8" w14:textId="77777777" w:rsidTr="00B21678">
        <w:trPr>
          <w:jc w:val="center"/>
        </w:trPr>
        <w:tc>
          <w:tcPr>
            <w:tcW w:w="2178" w:type="dxa"/>
          </w:tcPr>
          <w:p w14:paraId="7B30B79C" w14:textId="77777777" w:rsidR="001D0F65" w:rsidRPr="0071553E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9:00am</w:t>
            </w:r>
          </w:p>
        </w:tc>
        <w:tc>
          <w:tcPr>
            <w:tcW w:w="7398" w:type="dxa"/>
          </w:tcPr>
          <w:p w14:paraId="1700D07D" w14:textId="77777777" w:rsidR="001D0F65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Opening Ceremonies</w:t>
            </w:r>
          </w:p>
        </w:tc>
      </w:tr>
      <w:tr w:rsidR="001D0F65" w:rsidRPr="0071553E" w14:paraId="404B60C3" w14:textId="77777777" w:rsidTr="00B21678">
        <w:trPr>
          <w:jc w:val="center"/>
        </w:trPr>
        <w:tc>
          <w:tcPr>
            <w:tcW w:w="2178" w:type="dxa"/>
          </w:tcPr>
          <w:p w14:paraId="7A29903C" w14:textId="77777777" w:rsidR="001D0F65" w:rsidRPr="0071553E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9:30am – 1:15pm</w:t>
            </w:r>
          </w:p>
        </w:tc>
        <w:tc>
          <w:tcPr>
            <w:tcW w:w="7398" w:type="dxa"/>
          </w:tcPr>
          <w:p w14:paraId="278F520C" w14:textId="77777777" w:rsidR="001D0F65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Qualification Matches</w:t>
            </w:r>
          </w:p>
        </w:tc>
      </w:tr>
      <w:tr w:rsidR="001D0F65" w:rsidRPr="0071553E" w14:paraId="3DEEBAD4" w14:textId="77777777" w:rsidTr="00B21678">
        <w:trPr>
          <w:jc w:val="center"/>
        </w:trPr>
        <w:tc>
          <w:tcPr>
            <w:tcW w:w="2178" w:type="dxa"/>
          </w:tcPr>
          <w:p w14:paraId="26CC00D8" w14:textId="77777777" w:rsidR="001D0F65" w:rsidRPr="0071553E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1:15pm – 1:30pm</w:t>
            </w:r>
          </w:p>
        </w:tc>
        <w:tc>
          <w:tcPr>
            <w:tcW w:w="7398" w:type="dxa"/>
          </w:tcPr>
          <w:p w14:paraId="7B491670" w14:textId="77777777" w:rsidR="001D0F65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Alliance Selection</w:t>
            </w:r>
          </w:p>
        </w:tc>
      </w:tr>
      <w:tr w:rsidR="001D0F65" w:rsidRPr="0071553E" w14:paraId="7EB3A130" w14:textId="77777777" w:rsidTr="00B21678">
        <w:trPr>
          <w:jc w:val="center"/>
        </w:trPr>
        <w:tc>
          <w:tcPr>
            <w:tcW w:w="2178" w:type="dxa"/>
          </w:tcPr>
          <w:p w14:paraId="0A821F7A" w14:textId="77777777" w:rsidR="001D0F65" w:rsidRPr="0071553E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1:30pm – 2:30pm</w:t>
            </w:r>
          </w:p>
        </w:tc>
        <w:tc>
          <w:tcPr>
            <w:tcW w:w="7398" w:type="dxa"/>
          </w:tcPr>
          <w:p w14:paraId="3CFE313C" w14:textId="77777777" w:rsidR="00B21678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Lunch Break</w:t>
            </w:r>
          </w:p>
        </w:tc>
      </w:tr>
      <w:tr w:rsidR="001D0F65" w:rsidRPr="0071553E" w14:paraId="66F16174" w14:textId="77777777" w:rsidTr="00B21678">
        <w:trPr>
          <w:jc w:val="center"/>
        </w:trPr>
        <w:tc>
          <w:tcPr>
            <w:tcW w:w="2178" w:type="dxa"/>
          </w:tcPr>
          <w:p w14:paraId="4C3B98D6" w14:textId="77777777" w:rsidR="001D0F65" w:rsidRPr="0071553E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2:30pm – 4:30pm</w:t>
            </w:r>
          </w:p>
        </w:tc>
        <w:tc>
          <w:tcPr>
            <w:tcW w:w="7398" w:type="dxa"/>
          </w:tcPr>
          <w:p w14:paraId="256320E3" w14:textId="77777777" w:rsidR="001D0F65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Elimination Matches</w:t>
            </w:r>
          </w:p>
        </w:tc>
      </w:tr>
      <w:tr w:rsidR="001D0F65" w:rsidRPr="0071553E" w14:paraId="5017050F" w14:textId="77777777" w:rsidTr="00B21678">
        <w:trPr>
          <w:jc w:val="center"/>
        </w:trPr>
        <w:tc>
          <w:tcPr>
            <w:tcW w:w="2178" w:type="dxa"/>
          </w:tcPr>
          <w:p w14:paraId="553499CC" w14:textId="77777777" w:rsidR="001D0F65" w:rsidRPr="0071553E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4:45pm</w:t>
            </w:r>
          </w:p>
        </w:tc>
        <w:tc>
          <w:tcPr>
            <w:tcW w:w="7398" w:type="dxa"/>
          </w:tcPr>
          <w:p w14:paraId="5DFD0E36" w14:textId="77777777" w:rsidR="001D0F65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Awards Ceremony</w:t>
            </w:r>
          </w:p>
        </w:tc>
      </w:tr>
      <w:tr w:rsidR="001D0F65" w:rsidRPr="0071553E" w14:paraId="1C58C266" w14:textId="77777777" w:rsidTr="00B21678">
        <w:trPr>
          <w:jc w:val="center"/>
        </w:trPr>
        <w:tc>
          <w:tcPr>
            <w:tcW w:w="2178" w:type="dxa"/>
          </w:tcPr>
          <w:p w14:paraId="1E29E951" w14:textId="77777777" w:rsidR="001D0F65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5:15pm</w:t>
            </w:r>
          </w:p>
        </w:tc>
        <w:tc>
          <w:tcPr>
            <w:tcW w:w="7398" w:type="dxa"/>
          </w:tcPr>
          <w:p w14:paraId="48E88C3C" w14:textId="77777777" w:rsidR="001D0F65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Event  Ends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, Pack Trailer</w:t>
            </w:r>
          </w:p>
        </w:tc>
      </w:tr>
      <w:tr w:rsidR="001D0F65" w:rsidRPr="0071553E" w14:paraId="6D52CDBA" w14:textId="77777777" w:rsidTr="00B21678">
        <w:trPr>
          <w:jc w:val="center"/>
        </w:trPr>
        <w:tc>
          <w:tcPr>
            <w:tcW w:w="2178" w:type="dxa"/>
          </w:tcPr>
          <w:p w14:paraId="14268C6A" w14:textId="77777777" w:rsidR="001D0F65" w:rsidRPr="0071553E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5:30pm</w:t>
            </w:r>
          </w:p>
        </w:tc>
        <w:tc>
          <w:tcPr>
            <w:tcW w:w="7398" w:type="dxa"/>
          </w:tcPr>
          <w:p w14:paraId="25E56B51" w14:textId="77777777" w:rsidR="001D0F65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Leave, stop for dinner on the way home</w:t>
            </w:r>
          </w:p>
        </w:tc>
      </w:tr>
      <w:tr w:rsidR="001D0F65" w:rsidRPr="0071553E" w14:paraId="7117E197" w14:textId="77777777" w:rsidTr="00B21678">
        <w:trPr>
          <w:trHeight w:val="206"/>
          <w:jc w:val="center"/>
        </w:trPr>
        <w:tc>
          <w:tcPr>
            <w:tcW w:w="2178" w:type="dxa"/>
          </w:tcPr>
          <w:p w14:paraId="1CAB4777" w14:textId="77777777" w:rsidR="001D0F65" w:rsidRPr="0071553E" w:rsidRDefault="00B21678" w:rsidP="00D86D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8:30pm</w:t>
            </w:r>
          </w:p>
        </w:tc>
        <w:tc>
          <w:tcPr>
            <w:tcW w:w="7398" w:type="dxa"/>
          </w:tcPr>
          <w:p w14:paraId="71E17379" w14:textId="77777777" w:rsidR="001D0F65" w:rsidRPr="0071553E" w:rsidRDefault="00B21678" w:rsidP="00D86D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Arrive at Premier Tooling Systems, Students should be picked up</w:t>
            </w:r>
          </w:p>
        </w:tc>
      </w:tr>
    </w:tbl>
    <w:p w14:paraId="3C3648C7" w14:textId="77777777" w:rsidR="001D0F65" w:rsidRPr="0071553E" w:rsidRDefault="001D0F65" w:rsidP="001D0F65">
      <w:pPr>
        <w:rPr>
          <w:rFonts w:asciiTheme="majorHAnsi" w:hAnsiTheme="majorHAnsi"/>
          <w:sz w:val="16"/>
          <w:szCs w:val="16"/>
        </w:rPr>
      </w:pPr>
    </w:p>
    <w:p w14:paraId="0992DBEE" w14:textId="77777777" w:rsidR="00A97F0C" w:rsidRPr="0071553E" w:rsidRDefault="00A97F0C" w:rsidP="00A97F0C">
      <w:pPr>
        <w:rPr>
          <w:rFonts w:asciiTheme="majorHAnsi" w:hAnsiTheme="majorHAnsi"/>
          <w:i/>
          <w:sz w:val="16"/>
          <w:szCs w:val="16"/>
        </w:rPr>
      </w:pPr>
    </w:p>
    <w:sectPr w:rsidR="00A97F0C" w:rsidRPr="0071553E" w:rsidSect="000066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7EC1" w14:textId="77777777" w:rsidR="0011407B" w:rsidRDefault="0011407B">
      <w:r>
        <w:separator/>
      </w:r>
    </w:p>
  </w:endnote>
  <w:endnote w:type="continuationSeparator" w:id="0">
    <w:p w14:paraId="7745AA5D" w14:textId="77777777" w:rsidR="0011407B" w:rsidRDefault="0011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79633"/>
      <w:docPartObj>
        <w:docPartGallery w:val="Page Numbers (Bottom of Page)"/>
        <w:docPartUnique/>
      </w:docPartObj>
    </w:sdtPr>
    <w:sdtContent>
      <w:p w14:paraId="3F01C92E" w14:textId="77777777" w:rsidR="0011407B" w:rsidRDefault="0011407B">
        <w:pPr>
          <w:pStyle w:val="Footer"/>
          <w:jc w:val="center"/>
        </w:pPr>
        <w:r w:rsidRPr="002B2A16">
          <w:rPr>
            <w:rFonts w:asciiTheme="majorHAnsi" w:hAnsiTheme="majorHAnsi"/>
            <w:sz w:val="16"/>
            <w:szCs w:val="16"/>
          </w:rPr>
          <w:fldChar w:fldCharType="begin"/>
        </w:r>
        <w:r w:rsidRPr="002B2A16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2B2A16">
          <w:rPr>
            <w:rFonts w:asciiTheme="majorHAnsi" w:hAnsiTheme="majorHAnsi"/>
            <w:sz w:val="16"/>
            <w:szCs w:val="16"/>
          </w:rPr>
          <w:fldChar w:fldCharType="separate"/>
        </w:r>
        <w:r w:rsidR="00D864CD">
          <w:rPr>
            <w:rFonts w:asciiTheme="majorHAnsi" w:hAnsiTheme="majorHAnsi"/>
            <w:noProof/>
            <w:sz w:val="16"/>
            <w:szCs w:val="16"/>
          </w:rPr>
          <w:t>1</w:t>
        </w:r>
        <w:r w:rsidRPr="002B2A16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428FCB1E" w14:textId="77777777" w:rsidR="0011407B" w:rsidRDefault="001140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E092" w14:textId="77777777" w:rsidR="0011407B" w:rsidRDefault="0011407B">
      <w:r>
        <w:separator/>
      </w:r>
    </w:p>
  </w:footnote>
  <w:footnote w:type="continuationSeparator" w:id="0">
    <w:p w14:paraId="02CC855B" w14:textId="77777777" w:rsidR="0011407B" w:rsidRDefault="00114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5A93F" w14:textId="77777777" w:rsidR="0011407B" w:rsidRDefault="0011407B" w:rsidP="00F14BE3">
    <w:pPr>
      <w:jc w:val="center"/>
      <w:rPr>
        <w:rFonts w:ascii="Cambria" w:hAnsi="Cambria"/>
        <w:b/>
        <w:sz w:val="30"/>
      </w:rPr>
    </w:pPr>
  </w:p>
  <w:p w14:paraId="51CAB8F1" w14:textId="77777777" w:rsidR="0011407B" w:rsidRDefault="0011407B" w:rsidP="00F14BE3">
    <w:pPr>
      <w:jc w:val="center"/>
      <w:rPr>
        <w:rFonts w:ascii="Cambria" w:hAnsi="Cambria"/>
        <w:b/>
        <w:sz w:val="3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A14D9D6" wp14:editId="5CF5A814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603885" cy="746760"/>
          <wp:effectExtent l="19050" t="0" r="5715" b="0"/>
          <wp:wrapTight wrapText="bothSides">
            <wp:wrapPolygon edited="0">
              <wp:start x="-681" y="0"/>
              <wp:lineTo x="-681" y="20939"/>
              <wp:lineTo x="21804" y="20939"/>
              <wp:lineTo x="21804" y="0"/>
              <wp:lineTo x="-681" y="0"/>
            </wp:wrapPolygon>
          </wp:wrapTight>
          <wp:docPr id="28" name="Picture 28" descr="Safety Head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afety Head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25D455" w14:textId="77777777" w:rsidR="0011407B" w:rsidRDefault="0011407B" w:rsidP="008764D0">
    <w:pPr>
      <w:jc w:val="center"/>
      <w:rPr>
        <w:rFonts w:ascii="Cambria" w:hAnsi="Cambria"/>
      </w:rPr>
    </w:pPr>
    <w:r>
      <w:rPr>
        <w:noProof/>
        <w:sz w:val="28"/>
        <w:szCs w:val="28"/>
      </w:rPr>
      <w:drawing>
        <wp:anchor distT="0" distB="0" distL="114300" distR="114300" simplePos="0" relativeHeight="251655680" behindDoc="1" locked="0" layoutInCell="1" allowOverlap="1" wp14:anchorId="573DF017" wp14:editId="7E30809D">
          <wp:simplePos x="0" y="0"/>
          <wp:positionH relativeFrom="column">
            <wp:posOffset>5276850</wp:posOffset>
          </wp:positionH>
          <wp:positionV relativeFrom="paragraph">
            <wp:posOffset>-186690</wp:posOffset>
          </wp:positionV>
          <wp:extent cx="868680" cy="756285"/>
          <wp:effectExtent l="19050" t="0" r="7620" b="0"/>
          <wp:wrapTight wrapText="bothSides">
            <wp:wrapPolygon edited="0">
              <wp:start x="-474" y="0"/>
              <wp:lineTo x="-474" y="21219"/>
              <wp:lineTo x="21789" y="21219"/>
              <wp:lineTo x="21789" y="0"/>
              <wp:lineTo x="-474" y="0"/>
            </wp:wrapPolygon>
          </wp:wrapTight>
          <wp:docPr id="26" name="Picture 26" descr="FIRST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IRST logo lar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  <w:sz w:val="28"/>
        <w:szCs w:val="28"/>
      </w:rPr>
      <w:t>Grand Blanc High School Robotics Team</w:t>
    </w:r>
  </w:p>
  <w:p w14:paraId="6B4FB876" w14:textId="77777777" w:rsidR="0011407B" w:rsidRDefault="0011407B" w:rsidP="00F14B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C2F435" wp14:editId="431F61C1">
              <wp:simplePos x="0" y="0"/>
              <wp:positionH relativeFrom="column">
                <wp:align>center</wp:align>
              </wp:positionH>
              <wp:positionV relativeFrom="paragraph">
                <wp:posOffset>109855</wp:posOffset>
              </wp:positionV>
              <wp:extent cx="4060190" cy="0"/>
              <wp:effectExtent l="12700" t="8255" r="29210" b="29845"/>
              <wp:wrapNone/>
              <wp:docPr id="3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60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0;margin-top:8.65pt;width:319.7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" strokecolor="red"/>
          </w:pict>
        </mc:Fallback>
      </mc:AlternateContent>
    </w:r>
  </w:p>
  <w:p w14:paraId="6C64832C" w14:textId="18EFAD65" w:rsidR="0011407B" w:rsidRPr="0071553E" w:rsidRDefault="0011407B" w:rsidP="000A4033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2013 MARC Event Tentative Agenda</w:t>
    </w:r>
  </w:p>
  <w:p w14:paraId="67091602" w14:textId="77777777" w:rsidR="0011407B" w:rsidRDefault="0011407B" w:rsidP="005752B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F6146A" wp14:editId="6C79DE2D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890270" cy="359410"/>
              <wp:effectExtent l="0" t="0" r="0" b="0"/>
              <wp:wrapSquare wrapText="bothSides"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6A89E" w14:textId="77777777" w:rsidR="0011407B" w:rsidRPr="0071553E" w:rsidRDefault="0011407B" w:rsidP="005752B5">
                          <w:pPr>
                            <w:pStyle w:val="Header"/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 w:rsidRPr="0071553E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>Clinton Bolinger</w:t>
                          </w:r>
                        </w:p>
                        <w:p w14:paraId="63BF99E0" w14:textId="77777777" w:rsidR="0011407B" w:rsidRPr="0071553E" w:rsidRDefault="0011407B" w:rsidP="005752B5">
                          <w:pPr>
                            <w:pStyle w:val="Header"/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 w:rsidRPr="0071553E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>cbolinger@gmail.com</w:t>
                          </w:r>
                        </w:p>
                        <w:p w14:paraId="487F1678" w14:textId="77777777" w:rsidR="0011407B" w:rsidRPr="0071553E" w:rsidRDefault="0011407B" w:rsidP="005752B5">
                          <w:pPr>
                            <w:pStyle w:val="Header"/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 w:rsidRPr="0071553E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>810.394.3273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0;margin-top:8.7pt;width:70.1pt;height:28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" stroked="f">
              <v:textbox style="mso-fit-shape-to-text:t">
                <w:txbxContent>
                  <w:p w14:paraId="5A46A89E" w14:textId="77777777" w:rsidR="001B0003" w:rsidRPr="0071553E" w:rsidRDefault="001B0003" w:rsidP="005752B5">
                    <w:pPr>
                      <w:pStyle w:val="Header"/>
                      <w:rPr>
                        <w:rFonts w:ascii="Cambria" w:hAnsi="Cambria"/>
                        <w:sz w:val="12"/>
                        <w:szCs w:val="12"/>
                      </w:rPr>
                    </w:pPr>
                    <w:r w:rsidRPr="0071553E">
                      <w:rPr>
                        <w:rFonts w:ascii="Cambria" w:hAnsi="Cambria"/>
                        <w:sz w:val="12"/>
                        <w:szCs w:val="12"/>
                      </w:rPr>
                      <w:t>Clinton Bolinger</w:t>
                    </w:r>
                  </w:p>
                  <w:p w14:paraId="63BF99E0" w14:textId="77777777" w:rsidR="001B0003" w:rsidRPr="0071553E" w:rsidRDefault="001B0003" w:rsidP="005752B5">
                    <w:pPr>
                      <w:pStyle w:val="Header"/>
                      <w:rPr>
                        <w:rFonts w:ascii="Cambria" w:hAnsi="Cambria"/>
                        <w:sz w:val="12"/>
                        <w:szCs w:val="12"/>
                      </w:rPr>
                    </w:pPr>
                    <w:r w:rsidRPr="0071553E">
                      <w:rPr>
                        <w:rFonts w:ascii="Cambria" w:hAnsi="Cambria"/>
                        <w:sz w:val="12"/>
                        <w:szCs w:val="12"/>
                      </w:rPr>
                      <w:t>cbolinger@gmail.com</w:t>
                    </w:r>
                  </w:p>
                  <w:p w14:paraId="487F1678" w14:textId="77777777" w:rsidR="001B0003" w:rsidRPr="0071553E" w:rsidRDefault="001B0003" w:rsidP="005752B5">
                    <w:pPr>
                      <w:pStyle w:val="Header"/>
                      <w:rPr>
                        <w:rFonts w:ascii="Cambria" w:hAnsi="Cambria"/>
                        <w:sz w:val="12"/>
                        <w:szCs w:val="12"/>
                      </w:rPr>
                    </w:pPr>
                    <w:r w:rsidRPr="0071553E">
                      <w:rPr>
                        <w:rFonts w:ascii="Cambria" w:hAnsi="Cambria"/>
                        <w:sz w:val="12"/>
                        <w:szCs w:val="12"/>
                      </w:rPr>
                      <w:t>810.394.3273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4D62FB" wp14:editId="25DAE9C3">
              <wp:simplePos x="0" y="0"/>
              <wp:positionH relativeFrom="column">
                <wp:posOffset>5045075</wp:posOffset>
              </wp:positionH>
              <wp:positionV relativeFrom="paragraph">
                <wp:posOffset>104140</wp:posOffset>
              </wp:positionV>
              <wp:extent cx="898525" cy="359410"/>
              <wp:effectExtent l="3175" t="2540" r="0" b="6350"/>
              <wp:wrapSquare wrapText="bothSides"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E2C96" w14:textId="77777777" w:rsidR="0011407B" w:rsidRPr="0071553E" w:rsidRDefault="0011407B" w:rsidP="005752B5">
                          <w:pPr>
                            <w:pStyle w:val="Header"/>
                            <w:jc w:val="right"/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 w:rsidRPr="0071553E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>Brandi Bolinger</w:t>
                          </w:r>
                        </w:p>
                        <w:p w14:paraId="0DB140E6" w14:textId="77777777" w:rsidR="0011407B" w:rsidRPr="0071553E" w:rsidRDefault="0011407B" w:rsidP="005752B5">
                          <w:pPr>
                            <w:pStyle w:val="Header"/>
                            <w:jc w:val="right"/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 w:rsidRPr="0071553E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>bbolinger@gmail.com</w:t>
                          </w:r>
                        </w:p>
                        <w:p w14:paraId="64137931" w14:textId="77777777" w:rsidR="0011407B" w:rsidRPr="0071553E" w:rsidRDefault="0011407B" w:rsidP="005752B5">
                          <w:pPr>
                            <w:pStyle w:val="Header"/>
                            <w:jc w:val="right"/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 w:rsidRPr="0071553E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>248.249.1983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left:0;text-align:left;margin-left:397.25pt;margin-top:8.2pt;width:70.75pt;height:28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" stroked="f">
              <v:textbox style="mso-fit-shape-to-text:t">
                <w:txbxContent>
                  <w:p w14:paraId="306E2C96" w14:textId="77777777" w:rsidR="001B0003" w:rsidRPr="0071553E" w:rsidRDefault="001B0003" w:rsidP="005752B5">
                    <w:pPr>
                      <w:pStyle w:val="Header"/>
                      <w:jc w:val="right"/>
                      <w:rPr>
                        <w:rFonts w:ascii="Cambria" w:hAnsi="Cambria"/>
                        <w:sz w:val="12"/>
                        <w:szCs w:val="12"/>
                      </w:rPr>
                    </w:pPr>
                    <w:r w:rsidRPr="0071553E">
                      <w:rPr>
                        <w:rFonts w:ascii="Cambria" w:hAnsi="Cambria"/>
                        <w:sz w:val="12"/>
                        <w:szCs w:val="12"/>
                      </w:rPr>
                      <w:t>Brandi Bolinger</w:t>
                    </w:r>
                  </w:p>
                  <w:p w14:paraId="0DB140E6" w14:textId="77777777" w:rsidR="001B0003" w:rsidRPr="0071553E" w:rsidRDefault="001B0003" w:rsidP="005752B5">
                    <w:pPr>
                      <w:pStyle w:val="Header"/>
                      <w:jc w:val="right"/>
                      <w:rPr>
                        <w:rFonts w:ascii="Cambria" w:hAnsi="Cambria"/>
                        <w:sz w:val="12"/>
                        <w:szCs w:val="12"/>
                      </w:rPr>
                    </w:pPr>
                    <w:r w:rsidRPr="0071553E">
                      <w:rPr>
                        <w:rFonts w:ascii="Cambria" w:hAnsi="Cambria"/>
                        <w:sz w:val="12"/>
                        <w:szCs w:val="12"/>
                      </w:rPr>
                      <w:t>bbolinger@gmail.com</w:t>
                    </w:r>
                  </w:p>
                  <w:p w14:paraId="64137931" w14:textId="77777777" w:rsidR="001B0003" w:rsidRPr="0071553E" w:rsidRDefault="001B0003" w:rsidP="005752B5">
                    <w:pPr>
                      <w:pStyle w:val="Header"/>
                      <w:jc w:val="right"/>
                      <w:rPr>
                        <w:rFonts w:ascii="Cambria" w:hAnsi="Cambria"/>
                        <w:sz w:val="12"/>
                        <w:szCs w:val="12"/>
                      </w:rPr>
                    </w:pPr>
                    <w:r w:rsidRPr="0071553E">
                      <w:rPr>
                        <w:rFonts w:ascii="Cambria" w:hAnsi="Cambria"/>
                        <w:sz w:val="12"/>
                        <w:szCs w:val="12"/>
                      </w:rPr>
                      <w:t>248.249.1983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9E41A3" w14:textId="77777777" w:rsidR="0011407B" w:rsidRDefault="0011407B" w:rsidP="005752B5">
    <w:pPr>
      <w:pStyle w:val="Header"/>
    </w:pPr>
  </w:p>
  <w:p w14:paraId="6C48EE2B" w14:textId="77777777" w:rsidR="0011407B" w:rsidRPr="005752B5" w:rsidRDefault="0011407B" w:rsidP="005752B5">
    <w:pPr>
      <w:pStyle w:val="Header"/>
      <w:jc w:val="right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FB7"/>
    <w:multiLevelType w:val="hybridMultilevel"/>
    <w:tmpl w:val="E1B8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1AD"/>
    <w:multiLevelType w:val="hybridMultilevel"/>
    <w:tmpl w:val="0B08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056C"/>
    <w:multiLevelType w:val="hybridMultilevel"/>
    <w:tmpl w:val="476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0062"/>
    <w:multiLevelType w:val="hybridMultilevel"/>
    <w:tmpl w:val="260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43102"/>
    <w:multiLevelType w:val="hybridMultilevel"/>
    <w:tmpl w:val="C2CE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96224"/>
    <w:multiLevelType w:val="hybridMultilevel"/>
    <w:tmpl w:val="476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236CB"/>
    <w:multiLevelType w:val="hybridMultilevel"/>
    <w:tmpl w:val="781E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97770"/>
    <w:multiLevelType w:val="hybridMultilevel"/>
    <w:tmpl w:val="8572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EC"/>
    <w:rsid w:val="00006696"/>
    <w:rsid w:val="000865C9"/>
    <w:rsid w:val="000A4033"/>
    <w:rsid w:val="000C5338"/>
    <w:rsid w:val="000E10B2"/>
    <w:rsid w:val="00106348"/>
    <w:rsid w:val="00106B8C"/>
    <w:rsid w:val="0011407B"/>
    <w:rsid w:val="00127404"/>
    <w:rsid w:val="001307A2"/>
    <w:rsid w:val="00131C45"/>
    <w:rsid w:val="0015365E"/>
    <w:rsid w:val="0016147E"/>
    <w:rsid w:val="00162022"/>
    <w:rsid w:val="00193E76"/>
    <w:rsid w:val="001B0003"/>
    <w:rsid w:val="001C3BF4"/>
    <w:rsid w:val="001C49D9"/>
    <w:rsid w:val="001C7D55"/>
    <w:rsid w:val="001D0F65"/>
    <w:rsid w:val="001E6228"/>
    <w:rsid w:val="001F0709"/>
    <w:rsid w:val="001F53FE"/>
    <w:rsid w:val="001F546E"/>
    <w:rsid w:val="00200D0A"/>
    <w:rsid w:val="00206EDB"/>
    <w:rsid w:val="00212691"/>
    <w:rsid w:val="00222181"/>
    <w:rsid w:val="002339C5"/>
    <w:rsid w:val="00234187"/>
    <w:rsid w:val="002403D5"/>
    <w:rsid w:val="00245D22"/>
    <w:rsid w:val="00284603"/>
    <w:rsid w:val="002B2A16"/>
    <w:rsid w:val="002B3EFB"/>
    <w:rsid w:val="002D0677"/>
    <w:rsid w:val="002D27DD"/>
    <w:rsid w:val="002D3C4E"/>
    <w:rsid w:val="002E1ADE"/>
    <w:rsid w:val="002F236F"/>
    <w:rsid w:val="002F3931"/>
    <w:rsid w:val="003117BD"/>
    <w:rsid w:val="00324778"/>
    <w:rsid w:val="003252CD"/>
    <w:rsid w:val="00326E0F"/>
    <w:rsid w:val="00344A2E"/>
    <w:rsid w:val="00357AD5"/>
    <w:rsid w:val="00362320"/>
    <w:rsid w:val="00376451"/>
    <w:rsid w:val="003A587B"/>
    <w:rsid w:val="003C6E5B"/>
    <w:rsid w:val="003D503C"/>
    <w:rsid w:val="003D6ED8"/>
    <w:rsid w:val="003F0162"/>
    <w:rsid w:val="003F3820"/>
    <w:rsid w:val="00413904"/>
    <w:rsid w:val="00436809"/>
    <w:rsid w:val="00451C0E"/>
    <w:rsid w:val="004858CE"/>
    <w:rsid w:val="004B48E2"/>
    <w:rsid w:val="004E6FDF"/>
    <w:rsid w:val="00531C26"/>
    <w:rsid w:val="00535CFD"/>
    <w:rsid w:val="00537C97"/>
    <w:rsid w:val="0055326C"/>
    <w:rsid w:val="005752B5"/>
    <w:rsid w:val="005A0216"/>
    <w:rsid w:val="005A2559"/>
    <w:rsid w:val="005A4F4E"/>
    <w:rsid w:val="005B545E"/>
    <w:rsid w:val="005C4442"/>
    <w:rsid w:val="005C7160"/>
    <w:rsid w:val="005D0C3D"/>
    <w:rsid w:val="005D395B"/>
    <w:rsid w:val="005D4F6D"/>
    <w:rsid w:val="005D6638"/>
    <w:rsid w:val="00601EA0"/>
    <w:rsid w:val="006166E4"/>
    <w:rsid w:val="00627AE2"/>
    <w:rsid w:val="006402BD"/>
    <w:rsid w:val="00642772"/>
    <w:rsid w:val="00645914"/>
    <w:rsid w:val="00671EDD"/>
    <w:rsid w:val="0067301B"/>
    <w:rsid w:val="00682357"/>
    <w:rsid w:val="00683EEB"/>
    <w:rsid w:val="00685F17"/>
    <w:rsid w:val="00690003"/>
    <w:rsid w:val="00696FAA"/>
    <w:rsid w:val="006A56BA"/>
    <w:rsid w:val="006C0AA2"/>
    <w:rsid w:val="006C70E0"/>
    <w:rsid w:val="006E1883"/>
    <w:rsid w:val="006F69F4"/>
    <w:rsid w:val="0071553E"/>
    <w:rsid w:val="00723E34"/>
    <w:rsid w:val="00740A74"/>
    <w:rsid w:val="00744335"/>
    <w:rsid w:val="00762737"/>
    <w:rsid w:val="0076403F"/>
    <w:rsid w:val="00775A3D"/>
    <w:rsid w:val="007C67D0"/>
    <w:rsid w:val="007D4E22"/>
    <w:rsid w:val="007E0356"/>
    <w:rsid w:val="007E15E2"/>
    <w:rsid w:val="007F084B"/>
    <w:rsid w:val="007F0D19"/>
    <w:rsid w:val="007F349C"/>
    <w:rsid w:val="007F65FF"/>
    <w:rsid w:val="007F6842"/>
    <w:rsid w:val="008079BF"/>
    <w:rsid w:val="0082284D"/>
    <w:rsid w:val="00854046"/>
    <w:rsid w:val="00867838"/>
    <w:rsid w:val="008764D0"/>
    <w:rsid w:val="00880A0C"/>
    <w:rsid w:val="008850CE"/>
    <w:rsid w:val="00892D3F"/>
    <w:rsid w:val="00897EEA"/>
    <w:rsid w:val="008A5366"/>
    <w:rsid w:val="008D3458"/>
    <w:rsid w:val="008E3169"/>
    <w:rsid w:val="00901D0D"/>
    <w:rsid w:val="009144EC"/>
    <w:rsid w:val="009252EC"/>
    <w:rsid w:val="00952F0B"/>
    <w:rsid w:val="00954DDF"/>
    <w:rsid w:val="009564F9"/>
    <w:rsid w:val="00966B78"/>
    <w:rsid w:val="009855EB"/>
    <w:rsid w:val="00986F84"/>
    <w:rsid w:val="009A073C"/>
    <w:rsid w:val="009A1F48"/>
    <w:rsid w:val="009A3C01"/>
    <w:rsid w:val="009B2428"/>
    <w:rsid w:val="009D13AE"/>
    <w:rsid w:val="009E3655"/>
    <w:rsid w:val="009F04AF"/>
    <w:rsid w:val="00A14961"/>
    <w:rsid w:val="00A16261"/>
    <w:rsid w:val="00A20ED8"/>
    <w:rsid w:val="00A34558"/>
    <w:rsid w:val="00A73AD8"/>
    <w:rsid w:val="00A74ABF"/>
    <w:rsid w:val="00A9044F"/>
    <w:rsid w:val="00A97F0C"/>
    <w:rsid w:val="00AA190C"/>
    <w:rsid w:val="00AA1AFA"/>
    <w:rsid w:val="00AF019C"/>
    <w:rsid w:val="00AF4951"/>
    <w:rsid w:val="00B00016"/>
    <w:rsid w:val="00B06662"/>
    <w:rsid w:val="00B12BAF"/>
    <w:rsid w:val="00B1336D"/>
    <w:rsid w:val="00B21678"/>
    <w:rsid w:val="00B358EE"/>
    <w:rsid w:val="00B36B57"/>
    <w:rsid w:val="00B667B4"/>
    <w:rsid w:val="00BA523E"/>
    <w:rsid w:val="00BC7715"/>
    <w:rsid w:val="00BC77F0"/>
    <w:rsid w:val="00BD30E2"/>
    <w:rsid w:val="00BE55D1"/>
    <w:rsid w:val="00C07209"/>
    <w:rsid w:val="00C10E88"/>
    <w:rsid w:val="00C1656B"/>
    <w:rsid w:val="00C23F9C"/>
    <w:rsid w:val="00C27A42"/>
    <w:rsid w:val="00C32DB1"/>
    <w:rsid w:val="00C84AE6"/>
    <w:rsid w:val="00C93259"/>
    <w:rsid w:val="00CC0FD7"/>
    <w:rsid w:val="00CD488F"/>
    <w:rsid w:val="00D1548D"/>
    <w:rsid w:val="00D212C2"/>
    <w:rsid w:val="00D30734"/>
    <w:rsid w:val="00D35177"/>
    <w:rsid w:val="00D35307"/>
    <w:rsid w:val="00D61688"/>
    <w:rsid w:val="00D8064D"/>
    <w:rsid w:val="00D864CD"/>
    <w:rsid w:val="00D86DA8"/>
    <w:rsid w:val="00D95406"/>
    <w:rsid w:val="00D9770B"/>
    <w:rsid w:val="00DA6DEF"/>
    <w:rsid w:val="00DB0E95"/>
    <w:rsid w:val="00DC7E51"/>
    <w:rsid w:val="00DE5DDC"/>
    <w:rsid w:val="00E152F1"/>
    <w:rsid w:val="00E22A74"/>
    <w:rsid w:val="00E27E56"/>
    <w:rsid w:val="00E53B21"/>
    <w:rsid w:val="00E54F60"/>
    <w:rsid w:val="00E73712"/>
    <w:rsid w:val="00EA0955"/>
    <w:rsid w:val="00EA1289"/>
    <w:rsid w:val="00EA38CF"/>
    <w:rsid w:val="00EB1DD9"/>
    <w:rsid w:val="00EC2BF8"/>
    <w:rsid w:val="00EF0EDA"/>
    <w:rsid w:val="00EF3503"/>
    <w:rsid w:val="00F06E5E"/>
    <w:rsid w:val="00F14BE3"/>
    <w:rsid w:val="00F1589B"/>
    <w:rsid w:val="00F20D49"/>
    <w:rsid w:val="00F31516"/>
    <w:rsid w:val="00F32F01"/>
    <w:rsid w:val="00F4075E"/>
    <w:rsid w:val="00F525E4"/>
    <w:rsid w:val="00F600BE"/>
    <w:rsid w:val="00F70846"/>
    <w:rsid w:val="00F97366"/>
    <w:rsid w:val="00FC10B3"/>
    <w:rsid w:val="00FC4D3B"/>
    <w:rsid w:val="00FD31A2"/>
    <w:rsid w:val="00FE3173"/>
    <w:rsid w:val="00FE4019"/>
    <w:rsid w:val="00FE7EBB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  <w14:docId w14:val="2DFDE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252EC"/>
    <w:rPr>
      <w:rFonts w:ascii="Eras Bold ITC" w:hAnsi="Eras Bold ITC"/>
      <w:caps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925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52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52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14B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18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6FAA"/>
    <w:rPr>
      <w:sz w:val="24"/>
      <w:szCs w:val="24"/>
    </w:rPr>
  </w:style>
  <w:style w:type="character" w:customStyle="1" w:styleId="apple-style-span">
    <w:name w:val="apple-style-span"/>
    <w:basedOn w:val="DefaultParagraphFont"/>
    <w:rsid w:val="00206E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252EC"/>
    <w:rPr>
      <w:rFonts w:ascii="Eras Bold ITC" w:hAnsi="Eras Bold ITC"/>
      <w:caps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925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52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52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14B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18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6FAA"/>
    <w:rPr>
      <w:sz w:val="24"/>
      <w:szCs w:val="24"/>
    </w:rPr>
  </w:style>
  <w:style w:type="character" w:customStyle="1" w:styleId="apple-style-span">
    <w:name w:val="apple-style-span"/>
    <w:basedOn w:val="DefaultParagraphFont"/>
    <w:rsid w:val="0020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C785-C3FB-B347-A2CE-47B10284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892</Words>
  <Characters>5087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Parents,</vt:lpstr>
    </vt:vector>
  </TitlesOfParts>
  <Company>..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Parents,</dc:title>
  <dc:creator>CBolinger;BBolinger</dc:creator>
  <cp:keywords>FRC 2010</cp:keywords>
  <cp:lastModifiedBy>Brandi Bolinger</cp:lastModifiedBy>
  <cp:revision>3</cp:revision>
  <cp:lastPrinted>2012-06-14T23:24:00Z</cp:lastPrinted>
  <dcterms:created xsi:type="dcterms:W3CDTF">2013-06-16T00:44:00Z</dcterms:created>
  <dcterms:modified xsi:type="dcterms:W3CDTF">2013-06-16T00:59:00Z</dcterms:modified>
</cp:coreProperties>
</file>